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52B1" w14:textId="02D900F0" w:rsidR="008B4D47" w:rsidRPr="00D90B66" w:rsidRDefault="00D90B66" w:rsidP="00D90B66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90B66">
        <w:rPr>
          <w:rFonts w:ascii="Arial" w:hAnsi="Arial" w:cs="Arial"/>
          <w:b/>
          <w:color w:val="auto"/>
          <w:sz w:val="24"/>
          <w:szCs w:val="24"/>
        </w:rPr>
        <w:t>Identificación del proyecto / iniciativa</w:t>
      </w:r>
    </w:p>
    <w:p w14:paraId="3B98FEE6" w14:textId="1B7CB8C7" w:rsidR="00D90B66" w:rsidRDefault="00D90B66" w:rsidP="0041303B">
      <w:pPr>
        <w:rPr>
          <w:rFonts w:cs="Arial"/>
          <w:sz w:val="24"/>
          <w:szCs w:val="24"/>
        </w:rPr>
      </w:pPr>
    </w:p>
    <w:tbl>
      <w:tblPr>
        <w:tblW w:w="959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C0" w:firstRow="0" w:lastRow="1" w:firstColumn="1" w:lastColumn="1" w:noHBand="0" w:noVBand="0"/>
      </w:tblPr>
      <w:tblGrid>
        <w:gridCol w:w="2411"/>
        <w:gridCol w:w="2580"/>
        <w:gridCol w:w="2268"/>
        <w:gridCol w:w="2335"/>
      </w:tblGrid>
      <w:tr w:rsidR="00D90B66" w:rsidRPr="00B139B5" w14:paraId="1A4304AE" w14:textId="77777777" w:rsidTr="003A258C">
        <w:trPr>
          <w:trHeight w:hRule="exact" w:val="4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D4F7436" w14:textId="77777777" w:rsidR="00D90B66" w:rsidRPr="00B139B5" w:rsidRDefault="00D90B66" w:rsidP="003A258C">
            <w:pPr>
              <w:pStyle w:val="Tabletext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514" w14:textId="77777777" w:rsidR="00D90B66" w:rsidRPr="00D93550" w:rsidRDefault="00D90B66" w:rsidP="003A258C">
            <w:pPr>
              <w:pStyle w:val="Tabletext"/>
              <w:spacing w:before="40" w:after="4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(Nombre del proyecto descrito en el PETI)</w:t>
            </w:r>
          </w:p>
        </w:tc>
      </w:tr>
      <w:tr w:rsidR="00D90B66" w:rsidRPr="00B139B5" w14:paraId="5EE13C22" w14:textId="77777777" w:rsidTr="003A258C">
        <w:trPr>
          <w:trHeight w:hRule="exact"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8173478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Código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AE58" w14:textId="77777777" w:rsidR="00D90B66" w:rsidRPr="00C305D3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del proyecto)</w:t>
            </w:r>
          </w:p>
        </w:tc>
      </w:tr>
      <w:tr w:rsidR="00D90B66" w:rsidRPr="00B139B5" w14:paraId="546ED8B5" w14:textId="77777777" w:rsidTr="003A258C">
        <w:trPr>
          <w:trHeight w:hRule="exact" w:val="6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1CCE036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Iniciativa Asociada</w:t>
            </w: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34C3" w14:textId="77777777" w:rsidR="00D90B66" w:rsidRPr="00D93550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y Nombre de la iniciativa asociadas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)</w:t>
            </w:r>
          </w:p>
        </w:tc>
      </w:tr>
      <w:tr w:rsidR="00D90B66" w:rsidRPr="00B139B5" w14:paraId="0B8E59DC" w14:textId="77777777" w:rsidTr="003A258C">
        <w:trPr>
          <w:trHeight w:hRule="exact" w:val="53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A1F5F67" w14:textId="405F3A24" w:rsidR="00D90B66" w:rsidRPr="00B139B5" w:rsidRDefault="0020667C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Equipo de trabajo</w:t>
            </w:r>
            <w:r w:rsidR="00D90B66"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D7CC" w14:textId="77777777" w:rsidR="00D90B66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Ingeniero de la Dirección de TIC asignado como gestor de la ejecución del proyecto - iniciativa)</w:t>
            </w:r>
          </w:p>
          <w:p w14:paraId="65B27DBB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  <w:tr w:rsidR="009F0AA0" w:rsidRPr="00B139B5" w14:paraId="164282DA" w14:textId="77777777" w:rsidTr="00202A85">
        <w:trPr>
          <w:trHeight w:hRule="exact" w:val="7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44A55DD" w14:textId="77777777" w:rsidR="009F0AA0" w:rsidRDefault="009F0AA0" w:rsidP="00202A8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Objetivo y Estrategia Institucional a la que aporta: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F88" w14:textId="77777777" w:rsidR="009F0AA0" w:rsidRPr="00B139B5" w:rsidRDefault="009F0AA0" w:rsidP="00202A8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Identificar el objetivo y las estrategias del Plan Estratégico Institucional – PEI de la vigencia que se está trabajando e identifica a cuáles se apoya en cuanto al cumplimiento</w:t>
            </w: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)</w:t>
            </w:r>
          </w:p>
        </w:tc>
      </w:tr>
      <w:tr w:rsidR="009F0AA0" w:rsidRPr="00B139B5" w14:paraId="37710A20" w14:textId="77777777" w:rsidTr="003A258C">
        <w:trPr>
          <w:trHeight w:hRule="exact" w:val="53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95FC6A8" w14:textId="5B65FA3E" w:rsidR="009F0AA0" w:rsidRDefault="009F0AA0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Proceso funcional: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F66" w14:textId="77777777" w:rsidR="009F0AA0" w:rsidRPr="00D93550" w:rsidRDefault="009F0AA0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</w:p>
        </w:tc>
      </w:tr>
      <w:tr w:rsidR="00D90B66" w:rsidRPr="00B139B5" w14:paraId="3374BCDF" w14:textId="77777777" w:rsidTr="003A258C">
        <w:trPr>
          <w:trHeight w:hRule="exact" w:val="61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F1A081D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Inicial: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D68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BF8C5C5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Estimada Terminación: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1259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  <w:tr w:rsidR="00D90B66" w:rsidRPr="00B139B5" w14:paraId="2D7F4A8C" w14:textId="77777777" w:rsidTr="0042079D">
        <w:trPr>
          <w:trHeight w:hRule="exact" w:val="61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FED44A9" w14:textId="3B52E280" w:rsidR="00D90B66" w:rsidRPr="00B139B5" w:rsidRDefault="00D90B66" w:rsidP="003A258C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de cierre: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7946" w14:textId="77777777" w:rsidR="00D90B66" w:rsidRPr="00B139B5" w:rsidRDefault="00D90B66" w:rsidP="003A258C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430BC2F3" w14:textId="77777777" w:rsidR="00D90B66" w:rsidRDefault="00D90B66" w:rsidP="0041303B">
      <w:pPr>
        <w:rPr>
          <w:rFonts w:cs="Arial"/>
          <w:sz w:val="24"/>
          <w:szCs w:val="24"/>
        </w:rPr>
      </w:pPr>
    </w:p>
    <w:p w14:paraId="42B9CBE1" w14:textId="51590FFA" w:rsidR="00975A37" w:rsidRPr="00975A37" w:rsidRDefault="00D90B66" w:rsidP="00DB2AE0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Descripción del cierre</w:t>
      </w:r>
    </w:p>
    <w:p w14:paraId="28A2DB42" w14:textId="48BD714C" w:rsidR="00D90B66" w:rsidRPr="00D90B66" w:rsidRDefault="00D90B66" w:rsidP="00D90B66">
      <w:pPr>
        <w:spacing w:before="240" w:line="360" w:lineRule="auto"/>
        <w:ind w:firstLine="709"/>
        <w:rPr>
          <w:sz w:val="24"/>
          <w:szCs w:val="24"/>
        </w:rPr>
      </w:pPr>
      <w:r w:rsidRPr="00D90B66">
        <w:rPr>
          <w:sz w:val="24"/>
          <w:szCs w:val="24"/>
        </w:rPr>
        <w:t>Una vez que el proyecto / iniciativa es finalizado en su totalidad, considerando que se haya incluido la implementación en la etapa de planeación y ejecución, o bien por situaciones especiales</w:t>
      </w:r>
      <w:r>
        <w:rPr>
          <w:sz w:val="24"/>
          <w:szCs w:val="24"/>
        </w:rPr>
        <w:t>,</w:t>
      </w:r>
      <w:r w:rsidRPr="00D90B66">
        <w:rPr>
          <w:sz w:val="24"/>
          <w:szCs w:val="24"/>
        </w:rPr>
        <w:t xml:space="preserve"> se debe proceder con el cierre del proyecto</w:t>
      </w:r>
      <w:r>
        <w:rPr>
          <w:sz w:val="24"/>
          <w:szCs w:val="24"/>
        </w:rPr>
        <w:t xml:space="preserve"> / iniciativa</w:t>
      </w:r>
      <w:r w:rsidRPr="00D90B66">
        <w:rPr>
          <w:sz w:val="24"/>
          <w:szCs w:val="24"/>
        </w:rPr>
        <w:t>, haciendo entrega de productos o servicios parciales</w:t>
      </w:r>
      <w:r>
        <w:rPr>
          <w:sz w:val="24"/>
          <w:szCs w:val="24"/>
        </w:rPr>
        <w:t xml:space="preserve"> o totales</w:t>
      </w:r>
      <w:r w:rsidRPr="00D90B66">
        <w:rPr>
          <w:sz w:val="24"/>
          <w:szCs w:val="24"/>
        </w:rPr>
        <w:t>, finalizan</w:t>
      </w:r>
      <w:r>
        <w:rPr>
          <w:sz w:val="24"/>
          <w:szCs w:val="24"/>
        </w:rPr>
        <w:t>do</w:t>
      </w:r>
      <w:r w:rsidRPr="00D90B66">
        <w:rPr>
          <w:sz w:val="24"/>
          <w:szCs w:val="24"/>
        </w:rPr>
        <w:t xml:space="preserve"> los compromisos del equipo del trabajo para facilitar referencias posteriores al proyecto/iniciativa, así como para el desarrollo de futuros proyectos. </w:t>
      </w:r>
    </w:p>
    <w:p w14:paraId="53660AC7" w14:textId="27423CEA" w:rsidR="00F171DF" w:rsidRDefault="00D90B66" w:rsidP="00D90B66">
      <w:pPr>
        <w:spacing w:before="240" w:line="360" w:lineRule="auto"/>
        <w:ind w:firstLine="709"/>
        <w:rPr>
          <w:sz w:val="24"/>
          <w:szCs w:val="22"/>
          <w:lang w:val="es-CO"/>
        </w:rPr>
      </w:pPr>
      <w:r w:rsidRPr="00D90B66">
        <w:rPr>
          <w:sz w:val="24"/>
          <w:szCs w:val="24"/>
        </w:rPr>
        <w:t xml:space="preserve">Por último, </w:t>
      </w:r>
      <w:r w:rsidRPr="00AE0097">
        <w:rPr>
          <w:sz w:val="24"/>
          <w:szCs w:val="22"/>
          <w:lang w:val="es-CO"/>
        </w:rPr>
        <w:t>se elaboran los documentos con los resultados finales, archivos, cambios, evaluaciones y lecciones aprendidas, entre otros</w:t>
      </w:r>
      <w:r>
        <w:rPr>
          <w:sz w:val="24"/>
          <w:szCs w:val="22"/>
          <w:lang w:val="es-CO"/>
        </w:rPr>
        <w:t xml:space="preserve"> y se constituyen los archivos documentales a que haya lugar conforme a los procedimientos del proceso de Gestión documental</w:t>
      </w:r>
      <w:r w:rsidRPr="00AE0097">
        <w:rPr>
          <w:sz w:val="24"/>
          <w:szCs w:val="22"/>
          <w:lang w:val="es-CO"/>
        </w:rPr>
        <w:t>.</w:t>
      </w:r>
      <w:r>
        <w:rPr>
          <w:sz w:val="24"/>
          <w:szCs w:val="22"/>
          <w:lang w:val="es-CO"/>
        </w:rPr>
        <w:t xml:space="preserve"> A continuación, se desarrolla los aspectos que componen la etapa de cierre del proyecto/iniciativa de TI</w:t>
      </w:r>
      <w:r w:rsidR="008D1B0B">
        <w:rPr>
          <w:sz w:val="24"/>
          <w:szCs w:val="22"/>
          <w:lang w:val="es-CO"/>
        </w:rPr>
        <w:t xml:space="preserve">, los cuales fueron considerados teniendo como referencia el documento </w:t>
      </w:r>
      <w:r w:rsidR="008D1B0B" w:rsidRPr="008D1B0B">
        <w:rPr>
          <w:sz w:val="24"/>
          <w:szCs w:val="22"/>
          <w:lang w:val="es-CO"/>
        </w:rPr>
        <w:t xml:space="preserve">MGPTI.G.CIO - </w:t>
      </w:r>
      <w:r w:rsidR="00431B9A" w:rsidRPr="008D1B0B">
        <w:rPr>
          <w:sz w:val="24"/>
          <w:szCs w:val="22"/>
          <w:lang w:val="es-CO"/>
        </w:rPr>
        <w:t xml:space="preserve">Cierre </w:t>
      </w:r>
      <w:r w:rsidR="00431B9A">
        <w:rPr>
          <w:sz w:val="24"/>
          <w:szCs w:val="22"/>
          <w:lang w:val="es-CO"/>
        </w:rPr>
        <w:t>y</w:t>
      </w:r>
      <w:r w:rsidR="00431B9A" w:rsidRPr="008D1B0B">
        <w:rPr>
          <w:sz w:val="24"/>
          <w:szCs w:val="22"/>
          <w:lang w:val="es-CO"/>
        </w:rPr>
        <w:t xml:space="preserve"> Operación </w:t>
      </w:r>
      <w:r w:rsidR="008D1B0B">
        <w:rPr>
          <w:sz w:val="24"/>
          <w:szCs w:val="22"/>
          <w:lang w:val="es-CO"/>
        </w:rPr>
        <w:t>de</w:t>
      </w:r>
      <w:r w:rsidR="00431B9A">
        <w:rPr>
          <w:sz w:val="24"/>
          <w:szCs w:val="22"/>
          <w:lang w:val="es-CO"/>
        </w:rPr>
        <w:t xml:space="preserve">l </w:t>
      </w:r>
      <w:r w:rsidR="00431B9A" w:rsidRPr="00431B9A">
        <w:rPr>
          <w:sz w:val="24"/>
          <w:szCs w:val="22"/>
          <w:lang w:val="es-CO"/>
        </w:rPr>
        <w:t>Modelo de Gestión de Proyectos MGPTI</w:t>
      </w:r>
      <w:r w:rsidR="008D1B0B">
        <w:rPr>
          <w:sz w:val="24"/>
          <w:szCs w:val="22"/>
          <w:lang w:val="es-CO"/>
        </w:rPr>
        <w:t xml:space="preserve"> de MinTIC.</w:t>
      </w:r>
    </w:p>
    <w:p w14:paraId="4917DBFC" w14:textId="5B4A7B38" w:rsidR="00D90B66" w:rsidRPr="00D90B66" w:rsidRDefault="00D90B66" w:rsidP="00D90B66">
      <w:pPr>
        <w:spacing w:before="240"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s-MX"/>
        </w:rPr>
        <w:lastRenderedPageBreak/>
        <w:t xml:space="preserve">Con el diligenciamiento y aprobación </w:t>
      </w:r>
      <w:r w:rsidR="00F171DF">
        <w:rPr>
          <w:sz w:val="24"/>
          <w:szCs w:val="24"/>
          <w:lang w:val="es-MX"/>
        </w:rPr>
        <w:t xml:space="preserve">de este documento por parte </w:t>
      </w:r>
      <w:r>
        <w:rPr>
          <w:sz w:val="24"/>
          <w:szCs w:val="24"/>
          <w:lang w:val="es-MX"/>
        </w:rPr>
        <w:t xml:space="preserve">del </w:t>
      </w:r>
      <w:proofErr w:type="gramStart"/>
      <w:r>
        <w:rPr>
          <w:sz w:val="24"/>
          <w:szCs w:val="24"/>
          <w:lang w:val="es-MX"/>
        </w:rPr>
        <w:t>Director</w:t>
      </w:r>
      <w:proofErr w:type="gramEnd"/>
      <w:r>
        <w:rPr>
          <w:sz w:val="24"/>
          <w:szCs w:val="24"/>
          <w:lang w:val="es-MX"/>
        </w:rPr>
        <w:t xml:space="preserve"> del Proceso de Gestión de TIC y el líder del proyecto / iniciativa, </w:t>
      </w:r>
      <w:r w:rsidRPr="00D90B66">
        <w:rPr>
          <w:sz w:val="24"/>
          <w:szCs w:val="24"/>
          <w:lang w:val="es-MX"/>
        </w:rPr>
        <w:t xml:space="preserve">se da </w:t>
      </w:r>
      <w:r>
        <w:rPr>
          <w:sz w:val="24"/>
          <w:szCs w:val="24"/>
          <w:lang w:val="es-MX"/>
        </w:rPr>
        <w:t xml:space="preserve">el </w:t>
      </w:r>
      <w:r w:rsidRPr="00D90B66">
        <w:rPr>
          <w:sz w:val="24"/>
          <w:szCs w:val="24"/>
          <w:lang w:val="es-MX"/>
        </w:rPr>
        <w:t>cierre formal al proyecto por la</w:t>
      </w:r>
      <w:r>
        <w:rPr>
          <w:sz w:val="24"/>
          <w:szCs w:val="24"/>
          <w:lang w:val="es-MX"/>
        </w:rPr>
        <w:t>s</w:t>
      </w:r>
      <w:r w:rsidRPr="00D90B66">
        <w:rPr>
          <w:sz w:val="24"/>
          <w:szCs w:val="24"/>
          <w:lang w:val="es-MX"/>
        </w:rPr>
        <w:t xml:space="preserve"> raz</w:t>
      </w:r>
      <w:r>
        <w:rPr>
          <w:sz w:val="24"/>
          <w:szCs w:val="24"/>
          <w:lang w:val="es-MX"/>
        </w:rPr>
        <w:t>ones</w:t>
      </w:r>
      <w:r w:rsidRPr="00D90B66">
        <w:rPr>
          <w:sz w:val="24"/>
          <w:szCs w:val="24"/>
          <w:lang w:val="es-MX"/>
        </w:rPr>
        <w:t xml:space="preserve"> especificada</w:t>
      </w:r>
      <w:r>
        <w:rPr>
          <w:sz w:val="24"/>
          <w:szCs w:val="24"/>
          <w:lang w:val="es-MX"/>
        </w:rPr>
        <w:t>s en el mismo.</w:t>
      </w:r>
    </w:p>
    <w:p w14:paraId="4799262A" w14:textId="371FA5C3" w:rsidR="00D90B66" w:rsidRPr="00D90B66" w:rsidRDefault="00D90B66" w:rsidP="00D90B66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Toc400613937"/>
      <w:bookmarkStart w:id="1" w:name="_Toc465340584"/>
      <w:r w:rsidRPr="00D90B66">
        <w:rPr>
          <w:rFonts w:ascii="Arial" w:hAnsi="Arial" w:cs="Arial"/>
          <w:b/>
          <w:color w:val="auto"/>
          <w:sz w:val="24"/>
          <w:szCs w:val="24"/>
        </w:rPr>
        <w:t>Cau</w:t>
      </w:r>
      <w:r w:rsidR="00F171DF">
        <w:rPr>
          <w:rFonts w:ascii="Arial" w:hAnsi="Arial" w:cs="Arial"/>
          <w:b/>
          <w:color w:val="auto"/>
          <w:sz w:val="24"/>
          <w:szCs w:val="24"/>
        </w:rPr>
        <w:t>s</w:t>
      </w:r>
      <w:r w:rsidRPr="00D90B66">
        <w:rPr>
          <w:rFonts w:ascii="Arial" w:hAnsi="Arial" w:cs="Arial"/>
          <w:b/>
          <w:color w:val="auto"/>
          <w:sz w:val="24"/>
          <w:szCs w:val="24"/>
        </w:rPr>
        <w:t>as del cierre</w:t>
      </w:r>
      <w:bookmarkEnd w:id="0"/>
      <w:bookmarkEnd w:id="1"/>
    </w:p>
    <w:p w14:paraId="693D69DB" w14:textId="7E859E54" w:rsidR="00D90B66" w:rsidRPr="00F171DF" w:rsidRDefault="00D90B66" w:rsidP="00D90B66">
      <w:pPr>
        <w:spacing w:before="120" w:after="120" w:line="360" w:lineRule="auto"/>
        <w:rPr>
          <w:bCs/>
          <w:sz w:val="24"/>
          <w:szCs w:val="24"/>
          <w:lang w:val="es-MX"/>
        </w:rPr>
      </w:pPr>
      <w:r w:rsidRPr="00F171DF">
        <w:rPr>
          <w:bCs/>
          <w:sz w:val="24"/>
          <w:szCs w:val="24"/>
          <w:lang w:val="es-MX"/>
        </w:rPr>
        <w:t>Mar</w:t>
      </w:r>
      <w:r w:rsidR="00F171DF" w:rsidRPr="00F171DF">
        <w:rPr>
          <w:bCs/>
          <w:sz w:val="24"/>
          <w:szCs w:val="24"/>
          <w:lang w:val="es-MX"/>
        </w:rPr>
        <w:t xml:space="preserve">que </w:t>
      </w:r>
      <w:r w:rsidRPr="00F171DF">
        <w:rPr>
          <w:bCs/>
          <w:sz w:val="24"/>
          <w:szCs w:val="24"/>
          <w:lang w:val="es-MX"/>
        </w:rPr>
        <w:t>con una “X” la razón de cierre: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276"/>
      </w:tblGrid>
      <w:tr w:rsidR="00D90B66" w:rsidRPr="00D90B66" w14:paraId="6B3D0D72" w14:textId="77777777" w:rsidTr="00F171DF">
        <w:tc>
          <w:tcPr>
            <w:tcW w:w="7400" w:type="dxa"/>
            <w:vAlign w:val="center"/>
          </w:tcPr>
          <w:p w14:paraId="7412F7CF" w14:textId="3A3EAACE" w:rsidR="00D90B66" w:rsidRPr="00D90B66" w:rsidRDefault="00D90B66" w:rsidP="00D90B66">
            <w:pPr>
              <w:spacing w:before="120" w:after="120" w:line="360" w:lineRule="auto"/>
              <w:rPr>
                <w:sz w:val="24"/>
                <w:szCs w:val="24"/>
                <w:lang w:val="es-MX"/>
              </w:rPr>
            </w:pPr>
            <w:r w:rsidRPr="00D90B66">
              <w:rPr>
                <w:sz w:val="24"/>
                <w:szCs w:val="24"/>
                <w:lang w:val="es-MX"/>
              </w:rPr>
              <w:t xml:space="preserve">Entrega de todos los productos </w:t>
            </w:r>
            <w:r w:rsidR="00F171DF">
              <w:rPr>
                <w:sz w:val="24"/>
                <w:szCs w:val="24"/>
                <w:lang w:val="es-MX"/>
              </w:rPr>
              <w:t xml:space="preserve">y/o servicios </w:t>
            </w:r>
            <w:r w:rsidRPr="00D90B66">
              <w:rPr>
                <w:sz w:val="24"/>
                <w:szCs w:val="24"/>
                <w:lang w:val="es-MX"/>
              </w:rPr>
              <w:t>de conformidad con los requerimientos del usuario.</w:t>
            </w:r>
          </w:p>
        </w:tc>
        <w:tc>
          <w:tcPr>
            <w:tcW w:w="1276" w:type="dxa"/>
            <w:vAlign w:val="center"/>
          </w:tcPr>
          <w:p w14:paraId="16B9A6B4" w14:textId="77777777" w:rsidR="00D90B66" w:rsidRPr="00D90B66" w:rsidRDefault="00D90B66" w:rsidP="00D90B66">
            <w:pPr>
              <w:spacing w:before="120" w:after="120" w:line="360" w:lineRule="auto"/>
              <w:rPr>
                <w:b/>
                <w:sz w:val="24"/>
                <w:szCs w:val="24"/>
                <w:lang w:val="es-MX"/>
              </w:rPr>
            </w:pPr>
          </w:p>
        </w:tc>
      </w:tr>
      <w:tr w:rsidR="00D90B66" w:rsidRPr="00D90B66" w14:paraId="714903F6" w14:textId="77777777" w:rsidTr="00F171DF">
        <w:tc>
          <w:tcPr>
            <w:tcW w:w="7400" w:type="dxa"/>
            <w:vAlign w:val="center"/>
          </w:tcPr>
          <w:p w14:paraId="2039C840" w14:textId="76624B5B" w:rsidR="00D90B66" w:rsidRPr="00D90B66" w:rsidRDefault="00D90B66" w:rsidP="00D90B66">
            <w:pPr>
              <w:spacing w:before="120" w:after="120" w:line="360" w:lineRule="auto"/>
              <w:rPr>
                <w:sz w:val="24"/>
                <w:szCs w:val="24"/>
                <w:lang w:val="es-MX"/>
              </w:rPr>
            </w:pPr>
            <w:r w:rsidRPr="00D90B66">
              <w:rPr>
                <w:sz w:val="24"/>
                <w:szCs w:val="24"/>
                <w:lang w:val="es-MX"/>
              </w:rPr>
              <w:t xml:space="preserve">Entrega parcial de productos </w:t>
            </w:r>
            <w:r w:rsidR="00F171DF">
              <w:rPr>
                <w:sz w:val="24"/>
                <w:szCs w:val="24"/>
                <w:lang w:val="es-MX"/>
              </w:rPr>
              <w:t>y/o servicios</w:t>
            </w:r>
            <w:r w:rsidRPr="00D90B66">
              <w:rPr>
                <w:sz w:val="24"/>
                <w:szCs w:val="24"/>
                <w:lang w:val="es-MX"/>
              </w:rPr>
              <w:t xml:space="preserve"> eliminación de otros de conformidad con los requerimientos del usuario.</w:t>
            </w:r>
          </w:p>
        </w:tc>
        <w:tc>
          <w:tcPr>
            <w:tcW w:w="1276" w:type="dxa"/>
            <w:vAlign w:val="center"/>
          </w:tcPr>
          <w:p w14:paraId="63C40036" w14:textId="77777777" w:rsidR="00D90B66" w:rsidRPr="00D90B66" w:rsidRDefault="00D90B66" w:rsidP="00D90B66">
            <w:pPr>
              <w:spacing w:before="120" w:after="120" w:line="360" w:lineRule="auto"/>
              <w:rPr>
                <w:b/>
                <w:sz w:val="24"/>
                <w:szCs w:val="24"/>
                <w:lang w:val="es-MX"/>
              </w:rPr>
            </w:pPr>
          </w:p>
        </w:tc>
      </w:tr>
      <w:tr w:rsidR="00D90B66" w:rsidRPr="00D90B66" w14:paraId="37509CD7" w14:textId="77777777" w:rsidTr="00F171DF">
        <w:tc>
          <w:tcPr>
            <w:tcW w:w="7400" w:type="dxa"/>
            <w:vAlign w:val="center"/>
          </w:tcPr>
          <w:p w14:paraId="1929E73C" w14:textId="5BAB4ADD" w:rsidR="00D90B66" w:rsidRPr="00D90B66" w:rsidRDefault="00D90B66" w:rsidP="00D90B66">
            <w:pPr>
              <w:spacing w:before="120" w:after="120" w:line="360" w:lineRule="auto"/>
              <w:rPr>
                <w:sz w:val="24"/>
                <w:szCs w:val="24"/>
                <w:lang w:val="es-MX"/>
              </w:rPr>
            </w:pPr>
            <w:r w:rsidRPr="00D90B66">
              <w:rPr>
                <w:sz w:val="24"/>
                <w:szCs w:val="24"/>
                <w:lang w:val="es-MX"/>
              </w:rPr>
              <w:t>Eliminación de todos los productos</w:t>
            </w:r>
            <w:r w:rsidR="00F171DF">
              <w:rPr>
                <w:sz w:val="24"/>
                <w:szCs w:val="24"/>
                <w:lang w:val="es-MX"/>
              </w:rPr>
              <w:t xml:space="preserve"> y/o servicios</w:t>
            </w:r>
            <w:r w:rsidRPr="00D90B66">
              <w:rPr>
                <w:sz w:val="24"/>
                <w:szCs w:val="24"/>
                <w:lang w:val="es-MX"/>
              </w:rPr>
              <w:t xml:space="preserve"> asociados con el proyecto.</w:t>
            </w:r>
          </w:p>
        </w:tc>
        <w:tc>
          <w:tcPr>
            <w:tcW w:w="1276" w:type="dxa"/>
            <w:vAlign w:val="center"/>
          </w:tcPr>
          <w:p w14:paraId="7798ADCE" w14:textId="77777777" w:rsidR="00D90B66" w:rsidRPr="00D90B66" w:rsidRDefault="00D90B66" w:rsidP="00D90B66">
            <w:pPr>
              <w:spacing w:before="120" w:after="120" w:line="360" w:lineRule="auto"/>
              <w:rPr>
                <w:b/>
                <w:sz w:val="24"/>
                <w:szCs w:val="24"/>
                <w:lang w:val="es-MX"/>
              </w:rPr>
            </w:pPr>
          </w:p>
        </w:tc>
      </w:tr>
      <w:tr w:rsidR="00F171DF" w:rsidRPr="00D90B66" w14:paraId="1FFC8B1F" w14:textId="77777777" w:rsidTr="00F171DF">
        <w:tc>
          <w:tcPr>
            <w:tcW w:w="7400" w:type="dxa"/>
            <w:vAlign w:val="center"/>
          </w:tcPr>
          <w:p w14:paraId="17687022" w14:textId="4569AB86" w:rsidR="00F171DF" w:rsidRPr="00D90B66" w:rsidRDefault="00F171DF" w:rsidP="00D90B66">
            <w:pPr>
              <w:spacing w:before="120" w:after="120"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Por cambios o limitaciones en el presupuesto y/o recursos técnicos, personal o tiempo asignados para el desarrollo del proyecto / iniciativa.</w:t>
            </w:r>
          </w:p>
        </w:tc>
        <w:tc>
          <w:tcPr>
            <w:tcW w:w="1276" w:type="dxa"/>
            <w:vAlign w:val="center"/>
          </w:tcPr>
          <w:p w14:paraId="1CA278AF" w14:textId="77777777" w:rsidR="00F171DF" w:rsidRPr="00D90B66" w:rsidRDefault="00F171DF" w:rsidP="00D90B66">
            <w:pPr>
              <w:spacing w:before="120" w:after="120" w:line="360" w:lineRule="auto"/>
              <w:rPr>
                <w:b/>
                <w:sz w:val="24"/>
                <w:szCs w:val="24"/>
                <w:lang w:val="es-MX"/>
              </w:rPr>
            </w:pPr>
          </w:p>
        </w:tc>
      </w:tr>
    </w:tbl>
    <w:p w14:paraId="2A9DB840" w14:textId="01E61038" w:rsidR="00D90B66" w:rsidRDefault="00D90B66" w:rsidP="00D90B66">
      <w:pPr>
        <w:rPr>
          <w:rFonts w:cs="Arial"/>
          <w:szCs w:val="24"/>
        </w:rPr>
      </w:pPr>
      <w:bookmarkStart w:id="2" w:name="_Toc400613938"/>
      <w:bookmarkStart w:id="3" w:name="_Toc465340585"/>
    </w:p>
    <w:p w14:paraId="7208F454" w14:textId="2FD8A14D" w:rsidR="00F171DF" w:rsidRPr="00F171DF" w:rsidRDefault="00F171DF" w:rsidP="00F171DF">
      <w:pPr>
        <w:rPr>
          <w:rFonts w:cs="Arial"/>
          <w:sz w:val="24"/>
          <w:szCs w:val="28"/>
        </w:rPr>
      </w:pPr>
      <w:r w:rsidRPr="00F171DF">
        <w:rPr>
          <w:rFonts w:cs="Arial"/>
          <w:b/>
          <w:bCs/>
          <w:sz w:val="24"/>
          <w:szCs w:val="28"/>
        </w:rPr>
        <w:t xml:space="preserve">Descripción detallada de la </w:t>
      </w:r>
      <w:r w:rsidR="0020667C">
        <w:rPr>
          <w:rFonts w:cs="Arial"/>
          <w:b/>
          <w:bCs/>
          <w:sz w:val="24"/>
          <w:szCs w:val="28"/>
        </w:rPr>
        <w:t>razón</w:t>
      </w:r>
      <w:r w:rsidRPr="00F171DF">
        <w:rPr>
          <w:rFonts w:cs="Arial"/>
          <w:sz w:val="24"/>
          <w:szCs w:val="28"/>
        </w:rPr>
        <w:t xml:space="preserve"> </w:t>
      </w:r>
      <w:r w:rsidRPr="00F171DF">
        <w:rPr>
          <w:rFonts w:cs="Arial"/>
          <w:i/>
          <w:iCs/>
          <w:color w:val="BFBFBF" w:themeColor="background1" w:themeShade="BF"/>
          <w:sz w:val="24"/>
          <w:szCs w:val="28"/>
        </w:rPr>
        <w:t>(Teniendo en cu</w:t>
      </w:r>
      <w:r>
        <w:rPr>
          <w:rFonts w:cs="Arial"/>
          <w:i/>
          <w:iCs/>
          <w:color w:val="BFBFBF" w:themeColor="background1" w:themeShade="BF"/>
          <w:sz w:val="24"/>
          <w:szCs w:val="28"/>
        </w:rPr>
        <w:t>e</w:t>
      </w:r>
      <w:r w:rsidRPr="00F171DF">
        <w:rPr>
          <w:rFonts w:cs="Arial"/>
          <w:i/>
          <w:iCs/>
          <w:color w:val="BFBFBF" w:themeColor="background1" w:themeShade="BF"/>
          <w:sz w:val="24"/>
          <w:szCs w:val="28"/>
        </w:rPr>
        <w:t>nta las causas anteriormente seleccionadas)</w:t>
      </w:r>
      <w:r>
        <w:rPr>
          <w:rFonts w:cs="Arial"/>
          <w:sz w:val="24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1DF" w14:paraId="35F46BEC" w14:textId="77777777" w:rsidTr="006E5853">
        <w:trPr>
          <w:trHeight w:val="2863"/>
        </w:trPr>
        <w:tc>
          <w:tcPr>
            <w:tcW w:w="9060" w:type="dxa"/>
          </w:tcPr>
          <w:p w14:paraId="7DD02A51" w14:textId="77777777" w:rsidR="00F171DF" w:rsidRDefault="00F171DF" w:rsidP="00F171DF">
            <w:pPr>
              <w:rPr>
                <w:rFonts w:cs="Arial"/>
                <w:sz w:val="24"/>
                <w:szCs w:val="28"/>
              </w:rPr>
            </w:pPr>
          </w:p>
        </w:tc>
      </w:tr>
    </w:tbl>
    <w:p w14:paraId="7195C57F" w14:textId="7D29D413" w:rsidR="00F171DF" w:rsidRDefault="00F171DF" w:rsidP="00F171DF">
      <w:pPr>
        <w:rPr>
          <w:rFonts w:cs="Arial"/>
          <w:sz w:val="24"/>
          <w:szCs w:val="28"/>
        </w:rPr>
      </w:pPr>
    </w:p>
    <w:p w14:paraId="7FB24869" w14:textId="7ABA6EA2" w:rsidR="00D90B66" w:rsidRPr="00F171DF" w:rsidRDefault="00D90B66" w:rsidP="00F171DF">
      <w:pPr>
        <w:spacing w:after="240"/>
        <w:rPr>
          <w:rFonts w:cs="Arial"/>
          <w:b/>
          <w:bCs/>
          <w:sz w:val="24"/>
          <w:szCs w:val="28"/>
        </w:rPr>
      </w:pPr>
      <w:r w:rsidRPr="00F171DF">
        <w:rPr>
          <w:rFonts w:cs="Arial"/>
          <w:b/>
          <w:bCs/>
          <w:sz w:val="24"/>
          <w:szCs w:val="28"/>
        </w:rPr>
        <w:t>Aceptación de los entregables</w:t>
      </w:r>
      <w:bookmarkEnd w:id="2"/>
      <w:bookmarkEnd w:id="3"/>
    </w:p>
    <w:p w14:paraId="7590EA30" w14:textId="6669AC0F" w:rsidR="00D90B66" w:rsidRPr="00F171DF" w:rsidRDefault="00D90B66" w:rsidP="00D90B66">
      <w:pPr>
        <w:rPr>
          <w:rFonts w:cs="Arial"/>
          <w:sz w:val="24"/>
          <w:szCs w:val="24"/>
        </w:rPr>
      </w:pPr>
      <w:r w:rsidRPr="00F171DF">
        <w:rPr>
          <w:rFonts w:cs="Arial"/>
          <w:sz w:val="24"/>
          <w:szCs w:val="24"/>
        </w:rPr>
        <w:t xml:space="preserve">A </w:t>
      </w:r>
      <w:proofErr w:type="gramStart"/>
      <w:r w:rsidRPr="00F171DF">
        <w:rPr>
          <w:rFonts w:cs="Arial"/>
          <w:sz w:val="24"/>
          <w:szCs w:val="24"/>
        </w:rPr>
        <w:t>continuación</w:t>
      </w:r>
      <w:proofErr w:type="gramEnd"/>
      <w:r w:rsidRPr="00F171DF">
        <w:rPr>
          <w:rFonts w:cs="Arial"/>
          <w:sz w:val="24"/>
          <w:szCs w:val="24"/>
        </w:rPr>
        <w:t xml:space="preserve"> </w:t>
      </w:r>
      <w:r w:rsidR="00F171DF" w:rsidRPr="00F171DF">
        <w:rPr>
          <w:rFonts w:cs="Arial"/>
          <w:sz w:val="24"/>
          <w:szCs w:val="24"/>
        </w:rPr>
        <w:t xml:space="preserve">relacione </w:t>
      </w:r>
      <w:r w:rsidRPr="00F171DF">
        <w:rPr>
          <w:rFonts w:cs="Arial"/>
          <w:sz w:val="24"/>
          <w:szCs w:val="24"/>
        </w:rPr>
        <w:t>los entregables del proyecto</w:t>
      </w:r>
      <w:r w:rsidR="00F171DF" w:rsidRPr="00F171DF">
        <w:rPr>
          <w:rFonts w:cs="Arial"/>
          <w:sz w:val="24"/>
          <w:szCs w:val="24"/>
        </w:rPr>
        <w:t>/iniciativa</w:t>
      </w:r>
      <w:r w:rsidRPr="00F171DF">
        <w:rPr>
          <w:rFonts w:cs="Arial"/>
          <w:sz w:val="24"/>
          <w:szCs w:val="24"/>
        </w:rPr>
        <w:t xml:space="preserve"> y su estado:</w:t>
      </w:r>
    </w:p>
    <w:p w14:paraId="537531FE" w14:textId="77777777" w:rsidR="00D90B66" w:rsidRPr="00F171DF" w:rsidRDefault="00D90B66" w:rsidP="00D90B66">
      <w:pPr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88"/>
        <w:gridCol w:w="3454"/>
      </w:tblGrid>
      <w:tr w:rsidR="00D90B66" w:rsidRPr="00F171DF" w14:paraId="02C441AD" w14:textId="77777777" w:rsidTr="00F171DF">
        <w:trPr>
          <w:tblHeader/>
        </w:trPr>
        <w:tc>
          <w:tcPr>
            <w:tcW w:w="3828" w:type="dxa"/>
            <w:shd w:val="clear" w:color="auto" w:fill="002060"/>
          </w:tcPr>
          <w:p w14:paraId="520BAF2B" w14:textId="77777777" w:rsidR="00D90B66" w:rsidRPr="00F171DF" w:rsidRDefault="00D90B66" w:rsidP="003A258C">
            <w:pPr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171DF">
              <w:rPr>
                <w:rFonts w:cs="Arial"/>
                <w:b/>
                <w:bCs/>
                <w:sz w:val="24"/>
                <w:szCs w:val="24"/>
                <w:lang w:val="es-ES"/>
              </w:rPr>
              <w:t>Entregable</w:t>
            </w:r>
          </w:p>
        </w:tc>
        <w:tc>
          <w:tcPr>
            <w:tcW w:w="1588" w:type="dxa"/>
            <w:shd w:val="clear" w:color="auto" w:fill="002060"/>
          </w:tcPr>
          <w:p w14:paraId="254BF2EB" w14:textId="77777777" w:rsidR="00D90B66" w:rsidRPr="00F171DF" w:rsidRDefault="00D90B66" w:rsidP="003A258C">
            <w:pPr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171DF">
              <w:rPr>
                <w:rFonts w:cs="Arial"/>
                <w:b/>
                <w:bCs/>
                <w:sz w:val="24"/>
                <w:szCs w:val="24"/>
                <w:lang w:val="es-ES"/>
              </w:rPr>
              <w:t>Aceptación (Si o No)</w:t>
            </w:r>
          </w:p>
        </w:tc>
        <w:tc>
          <w:tcPr>
            <w:tcW w:w="3454" w:type="dxa"/>
            <w:shd w:val="clear" w:color="auto" w:fill="002060"/>
          </w:tcPr>
          <w:p w14:paraId="6DB2E33B" w14:textId="77777777" w:rsidR="00D90B66" w:rsidRPr="00F171DF" w:rsidRDefault="00D90B66" w:rsidP="003A258C">
            <w:pPr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171DF">
              <w:rPr>
                <w:rFonts w:cs="Arial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D90B66" w:rsidRPr="009D1182" w14:paraId="5B75A4A3" w14:textId="77777777" w:rsidTr="00F171DF">
        <w:tc>
          <w:tcPr>
            <w:tcW w:w="3828" w:type="dxa"/>
            <w:shd w:val="clear" w:color="auto" w:fill="auto"/>
          </w:tcPr>
          <w:p w14:paraId="3E184B69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1588" w:type="dxa"/>
            <w:shd w:val="clear" w:color="auto" w:fill="auto"/>
          </w:tcPr>
          <w:p w14:paraId="4511D283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3454" w:type="dxa"/>
            <w:shd w:val="clear" w:color="auto" w:fill="auto"/>
          </w:tcPr>
          <w:p w14:paraId="57C5D47D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</w:tr>
      <w:tr w:rsidR="00D90B66" w:rsidRPr="009D1182" w14:paraId="537F0C09" w14:textId="77777777" w:rsidTr="00F171DF">
        <w:tc>
          <w:tcPr>
            <w:tcW w:w="3828" w:type="dxa"/>
            <w:shd w:val="clear" w:color="auto" w:fill="auto"/>
          </w:tcPr>
          <w:p w14:paraId="4B39EA44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1588" w:type="dxa"/>
            <w:shd w:val="clear" w:color="auto" w:fill="auto"/>
          </w:tcPr>
          <w:p w14:paraId="07DCFF82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3454" w:type="dxa"/>
            <w:shd w:val="clear" w:color="auto" w:fill="auto"/>
          </w:tcPr>
          <w:p w14:paraId="4442D8AC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</w:tr>
      <w:tr w:rsidR="00D90B66" w:rsidRPr="009D1182" w14:paraId="2AB696F2" w14:textId="77777777" w:rsidTr="00F171DF">
        <w:tc>
          <w:tcPr>
            <w:tcW w:w="3828" w:type="dxa"/>
            <w:shd w:val="clear" w:color="auto" w:fill="auto"/>
          </w:tcPr>
          <w:p w14:paraId="4BFD8F09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1588" w:type="dxa"/>
            <w:shd w:val="clear" w:color="auto" w:fill="auto"/>
          </w:tcPr>
          <w:p w14:paraId="596516F9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3454" w:type="dxa"/>
            <w:shd w:val="clear" w:color="auto" w:fill="auto"/>
          </w:tcPr>
          <w:p w14:paraId="162F2BF8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</w:tr>
      <w:tr w:rsidR="00D90B66" w:rsidRPr="009D1182" w14:paraId="13D6E1C8" w14:textId="77777777" w:rsidTr="00F171DF">
        <w:tc>
          <w:tcPr>
            <w:tcW w:w="3828" w:type="dxa"/>
            <w:shd w:val="clear" w:color="auto" w:fill="auto"/>
          </w:tcPr>
          <w:p w14:paraId="39C99130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1588" w:type="dxa"/>
            <w:shd w:val="clear" w:color="auto" w:fill="auto"/>
          </w:tcPr>
          <w:p w14:paraId="04D3BF06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3454" w:type="dxa"/>
            <w:shd w:val="clear" w:color="auto" w:fill="auto"/>
          </w:tcPr>
          <w:p w14:paraId="4A5401D3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</w:tr>
      <w:tr w:rsidR="00D90B66" w:rsidRPr="009D1182" w14:paraId="40684515" w14:textId="77777777" w:rsidTr="00F171DF">
        <w:tc>
          <w:tcPr>
            <w:tcW w:w="3828" w:type="dxa"/>
            <w:shd w:val="clear" w:color="auto" w:fill="auto"/>
          </w:tcPr>
          <w:p w14:paraId="35A07F3D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1588" w:type="dxa"/>
            <w:shd w:val="clear" w:color="auto" w:fill="auto"/>
          </w:tcPr>
          <w:p w14:paraId="693E08DF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  <w:tc>
          <w:tcPr>
            <w:tcW w:w="3454" w:type="dxa"/>
            <w:shd w:val="clear" w:color="auto" w:fill="auto"/>
          </w:tcPr>
          <w:p w14:paraId="0BE73851" w14:textId="77777777" w:rsidR="00D90B66" w:rsidRPr="008D1B0B" w:rsidRDefault="00D90B66" w:rsidP="008D1B0B">
            <w:pPr>
              <w:spacing w:before="240" w:line="360" w:lineRule="auto"/>
              <w:rPr>
                <w:rFonts w:cs="Arial"/>
                <w:sz w:val="24"/>
                <w:szCs w:val="28"/>
                <w:lang w:val="es-ES"/>
              </w:rPr>
            </w:pPr>
          </w:p>
        </w:tc>
      </w:tr>
    </w:tbl>
    <w:p w14:paraId="43A73349" w14:textId="579B3F26" w:rsidR="00B510D9" w:rsidRPr="00B510D9" w:rsidRDefault="00B510D9" w:rsidP="00B510D9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B510D9">
        <w:rPr>
          <w:rFonts w:ascii="Arial" w:hAnsi="Arial" w:cs="Arial"/>
          <w:b/>
          <w:color w:val="auto"/>
          <w:sz w:val="24"/>
          <w:szCs w:val="24"/>
        </w:rPr>
        <w:t>EVALUACIÓN POST-PROYECTO</w:t>
      </w:r>
    </w:p>
    <w:p w14:paraId="540240F4" w14:textId="0AD33FC3" w:rsidR="00B510D9" w:rsidRPr="00B510D9" w:rsidRDefault="005038EE" w:rsidP="00B510D9">
      <w:pPr>
        <w:spacing w:before="240" w:after="240" w:line="360" w:lineRule="auto"/>
        <w:ind w:firstLine="709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Esta etapa ayuda a</w:t>
      </w:r>
      <w:r w:rsidR="00B510D9" w:rsidRPr="00B510D9">
        <w:rPr>
          <w:rFonts w:cs="Arial"/>
          <w:sz w:val="24"/>
          <w:szCs w:val="28"/>
        </w:rPr>
        <w:t xml:space="preserve"> realizar un balance sobre los resultados </w:t>
      </w:r>
      <w:r>
        <w:rPr>
          <w:rFonts w:cs="Arial"/>
          <w:sz w:val="24"/>
          <w:szCs w:val="28"/>
        </w:rPr>
        <w:t xml:space="preserve">de la ejecución y desarrollo del proyecto /iniciativa de TI, efectúa un comparativo </w:t>
      </w:r>
      <w:r w:rsidR="00B510D9" w:rsidRPr="00B510D9">
        <w:rPr>
          <w:rFonts w:cs="Arial"/>
          <w:sz w:val="24"/>
          <w:szCs w:val="28"/>
        </w:rPr>
        <w:t xml:space="preserve">entre las estrategias elegidas </w:t>
      </w:r>
      <w:r>
        <w:rPr>
          <w:rFonts w:cs="Arial"/>
          <w:sz w:val="24"/>
          <w:szCs w:val="28"/>
        </w:rPr>
        <w:t xml:space="preserve">para la ejecución del proyecto / iniciativa de TI </w:t>
      </w:r>
      <w:r w:rsidR="00B510D9" w:rsidRPr="00B510D9">
        <w:rPr>
          <w:rFonts w:cs="Arial"/>
          <w:sz w:val="24"/>
          <w:szCs w:val="28"/>
        </w:rPr>
        <w:t xml:space="preserve">y los resultados alcanzados con la </w:t>
      </w:r>
      <w:r>
        <w:rPr>
          <w:rFonts w:cs="Arial"/>
          <w:sz w:val="24"/>
          <w:szCs w:val="28"/>
        </w:rPr>
        <w:t xml:space="preserve">aplicación de esta, igualmente, </w:t>
      </w:r>
      <w:r w:rsidR="00B510D9" w:rsidRPr="00B510D9">
        <w:rPr>
          <w:rFonts w:cs="Arial"/>
          <w:sz w:val="24"/>
          <w:szCs w:val="28"/>
        </w:rPr>
        <w:t xml:space="preserve">permite identificar hallazgos y proponer recomendaciones de mejora a futuro para los </w:t>
      </w:r>
      <w:r>
        <w:rPr>
          <w:rFonts w:cs="Arial"/>
          <w:sz w:val="24"/>
          <w:szCs w:val="28"/>
        </w:rPr>
        <w:t>proyectos / iniciativas de TI a ejecutar</w:t>
      </w:r>
      <w:r w:rsidR="00B510D9" w:rsidRPr="00B510D9">
        <w:rPr>
          <w:rFonts w:cs="Arial"/>
          <w:sz w:val="24"/>
          <w:szCs w:val="28"/>
        </w:rPr>
        <w:t xml:space="preserve">. </w:t>
      </w:r>
    </w:p>
    <w:p w14:paraId="1B66C509" w14:textId="286462F6" w:rsidR="00B510D9" w:rsidRPr="00B510D9" w:rsidRDefault="00B510D9" w:rsidP="00B510D9">
      <w:pPr>
        <w:spacing w:before="240" w:after="240" w:line="360" w:lineRule="auto"/>
        <w:ind w:firstLine="709"/>
        <w:rPr>
          <w:rFonts w:cs="Arial"/>
          <w:sz w:val="24"/>
          <w:szCs w:val="28"/>
        </w:rPr>
      </w:pPr>
      <w:r w:rsidRPr="00B510D9">
        <w:rPr>
          <w:rFonts w:cs="Arial"/>
          <w:sz w:val="24"/>
          <w:szCs w:val="28"/>
        </w:rPr>
        <w:t xml:space="preserve">Paralelamente, </w:t>
      </w:r>
      <w:r w:rsidR="005038EE">
        <w:rPr>
          <w:rFonts w:cs="Arial"/>
          <w:sz w:val="24"/>
          <w:szCs w:val="28"/>
        </w:rPr>
        <w:t xml:space="preserve">por medio de la </w:t>
      </w:r>
      <w:r w:rsidR="005038EE" w:rsidRPr="00B510D9">
        <w:rPr>
          <w:rFonts w:cs="Arial"/>
          <w:sz w:val="24"/>
          <w:szCs w:val="28"/>
        </w:rPr>
        <w:t xml:space="preserve">reflexión crítica </w:t>
      </w:r>
      <w:r w:rsidRPr="00B510D9">
        <w:rPr>
          <w:rFonts w:cs="Arial"/>
          <w:sz w:val="24"/>
          <w:szCs w:val="28"/>
        </w:rPr>
        <w:t>busca identificar lecciones aprendidas sobre la relevancia, la coherencia, la sustentabilidad y el impacto de</w:t>
      </w:r>
      <w:r w:rsidR="005038EE">
        <w:rPr>
          <w:rFonts w:cs="Arial"/>
          <w:sz w:val="24"/>
          <w:szCs w:val="28"/>
        </w:rPr>
        <w:t>l desarrollo del proyecto / iniciativa de TI desarrollada.</w:t>
      </w:r>
    </w:p>
    <w:p w14:paraId="083A9E7F" w14:textId="79D27F33" w:rsidR="00B510D9" w:rsidRDefault="00F171DF" w:rsidP="00B510D9">
      <w:pPr>
        <w:spacing w:before="240" w:after="240"/>
        <w:rPr>
          <w:szCs w:val="24"/>
          <w:lang w:val="es-MX"/>
        </w:rPr>
      </w:pPr>
      <w:r w:rsidRPr="00B510D9">
        <w:rPr>
          <w:rFonts w:cs="Arial"/>
          <w:b/>
          <w:bCs/>
          <w:sz w:val="24"/>
          <w:szCs w:val="28"/>
        </w:rPr>
        <w:t>Lecciones aprendidas</w:t>
      </w:r>
    </w:p>
    <w:p w14:paraId="3DD07CBA" w14:textId="7CE53B53" w:rsidR="00B510D9" w:rsidRDefault="00F171DF" w:rsidP="006E5853">
      <w:pPr>
        <w:pStyle w:val="Normal1"/>
        <w:spacing w:line="360" w:lineRule="auto"/>
        <w:ind w:left="0" w:firstLine="709"/>
        <w:rPr>
          <w:rFonts w:cs="Arial"/>
          <w:szCs w:val="24"/>
          <w:lang w:val="es-ES"/>
        </w:rPr>
      </w:pPr>
      <w:r w:rsidRPr="00B510D9">
        <w:rPr>
          <w:spacing w:val="0"/>
          <w:szCs w:val="24"/>
          <w:lang w:val="es-MX"/>
        </w:rPr>
        <w:t>Do</w:t>
      </w:r>
      <w:r w:rsidR="00B510D9" w:rsidRPr="00B510D9">
        <w:rPr>
          <w:spacing w:val="0"/>
          <w:szCs w:val="24"/>
          <w:lang w:val="es-MX"/>
        </w:rPr>
        <w:t xml:space="preserve">cumente el </w:t>
      </w:r>
      <w:r w:rsidRPr="00B510D9">
        <w:rPr>
          <w:spacing w:val="0"/>
          <w:szCs w:val="24"/>
          <w:lang w:val="es-MX"/>
        </w:rPr>
        <w:t xml:space="preserve">conocimiento adquirido a través de experiencias, exitosas o no, en el proceso de realización de </w:t>
      </w:r>
      <w:r w:rsidR="00B510D9" w:rsidRPr="00B510D9">
        <w:rPr>
          <w:spacing w:val="0"/>
          <w:szCs w:val="24"/>
          <w:lang w:val="es-MX"/>
        </w:rPr>
        <w:t>este</w:t>
      </w:r>
      <w:r w:rsidRPr="00B510D9">
        <w:rPr>
          <w:spacing w:val="0"/>
          <w:szCs w:val="24"/>
          <w:lang w:val="es-MX"/>
        </w:rPr>
        <w:t xml:space="preserve"> proyecto, con el fin de mejorar ejecuciones futuras</w:t>
      </w:r>
      <w:r w:rsidR="00B510D9" w:rsidRPr="00B510D9">
        <w:rPr>
          <w:spacing w:val="0"/>
          <w:szCs w:val="24"/>
          <w:lang w:val="es-MX"/>
        </w:rPr>
        <w:t xml:space="preserve">, de igual forma relacione </w:t>
      </w:r>
      <w:r w:rsidR="00B510D9" w:rsidRPr="00B510D9">
        <w:rPr>
          <w:rFonts w:cs="Arial"/>
          <w:szCs w:val="24"/>
          <w:lang w:val="es-ES"/>
        </w:rPr>
        <w:t xml:space="preserve">el conjunto de errores y éxitos que el líder y el equipo de proyecto han logrado manejar durante la realización del </w:t>
      </w:r>
      <w:r w:rsidR="00B510D9">
        <w:rPr>
          <w:rFonts w:cs="Arial"/>
          <w:szCs w:val="24"/>
          <w:lang w:val="es-ES"/>
        </w:rPr>
        <w:t>mismo</w:t>
      </w:r>
      <w:r w:rsidR="00B510D9" w:rsidRPr="00B510D9">
        <w:rPr>
          <w:rFonts w:cs="Arial"/>
          <w:szCs w:val="24"/>
          <w:lang w:val="es-ES"/>
        </w:rPr>
        <w:t>.</w:t>
      </w:r>
    </w:p>
    <w:p w14:paraId="0121D3F8" w14:textId="77777777" w:rsidR="006E5853" w:rsidRDefault="006E5853" w:rsidP="006E5853">
      <w:pPr>
        <w:pStyle w:val="Normal1"/>
        <w:spacing w:line="360" w:lineRule="auto"/>
        <w:ind w:left="0" w:firstLine="709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"/>
        <w:gridCol w:w="1575"/>
        <w:gridCol w:w="2021"/>
        <w:gridCol w:w="1466"/>
        <w:gridCol w:w="1432"/>
        <w:gridCol w:w="2031"/>
      </w:tblGrid>
      <w:tr w:rsidR="00050863" w14:paraId="4C7CD275" w14:textId="77777777" w:rsidTr="00050863">
        <w:tc>
          <w:tcPr>
            <w:tcW w:w="562" w:type="dxa"/>
            <w:shd w:val="clear" w:color="auto" w:fill="002060"/>
            <w:vAlign w:val="center"/>
          </w:tcPr>
          <w:p w14:paraId="277891A7" w14:textId="5FD62645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lastRenderedPageBreak/>
              <w:t>Id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57786BCA" w14:textId="375C581F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t>Tipo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41CC0018" w14:textId="58D58991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t>Asunto</w:t>
            </w:r>
          </w:p>
        </w:tc>
        <w:tc>
          <w:tcPr>
            <w:tcW w:w="1510" w:type="dxa"/>
            <w:shd w:val="clear" w:color="auto" w:fill="002060"/>
            <w:vAlign w:val="center"/>
          </w:tcPr>
          <w:p w14:paraId="4A2C7F25" w14:textId="5C7FE2D3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t>Problema / Acierto</w:t>
            </w:r>
          </w:p>
        </w:tc>
        <w:tc>
          <w:tcPr>
            <w:tcW w:w="1510" w:type="dxa"/>
            <w:shd w:val="clear" w:color="auto" w:fill="002060"/>
            <w:vAlign w:val="center"/>
          </w:tcPr>
          <w:p w14:paraId="281693E5" w14:textId="2D6FBDF3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t>Impacto</w:t>
            </w:r>
          </w:p>
        </w:tc>
        <w:tc>
          <w:tcPr>
            <w:tcW w:w="1510" w:type="dxa"/>
            <w:shd w:val="clear" w:color="auto" w:fill="002060"/>
            <w:vAlign w:val="center"/>
          </w:tcPr>
          <w:p w14:paraId="05348FC9" w14:textId="47AD1F91" w:rsidR="00050863" w:rsidRPr="00050863" w:rsidRDefault="00050863" w:rsidP="00050863">
            <w:pPr>
              <w:pStyle w:val="Normal1"/>
              <w:spacing w:after="0" w:line="360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</w:pPr>
            <w:r w:rsidRPr="00050863">
              <w:rPr>
                <w:rFonts w:cs="Arial"/>
                <w:b/>
                <w:bCs/>
                <w:color w:val="FFFFFF" w:themeColor="background1"/>
                <w:szCs w:val="24"/>
                <w:lang w:val="es-ES"/>
              </w:rPr>
              <w:t>Recomendación</w:t>
            </w:r>
          </w:p>
        </w:tc>
      </w:tr>
      <w:tr w:rsidR="00050863" w14:paraId="7E781C41" w14:textId="77777777" w:rsidTr="00050863">
        <w:tc>
          <w:tcPr>
            <w:tcW w:w="562" w:type="dxa"/>
          </w:tcPr>
          <w:p w14:paraId="6BA2B46F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5BF0EFAC" w14:textId="2BAB1FDD" w:rsidR="00050863" w:rsidRP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color w:val="BFBFBF" w:themeColor="background1" w:themeShade="BF"/>
                <w:sz w:val="16"/>
                <w:szCs w:val="16"/>
                <w:lang w:val="es-ES"/>
              </w:rPr>
            </w:pPr>
            <w:r w:rsidRPr="00050863">
              <w:rPr>
                <w:rFonts w:cs="Arial"/>
                <w:color w:val="BFBFBF" w:themeColor="background1" w:themeShade="BF"/>
                <w:sz w:val="16"/>
                <w:szCs w:val="16"/>
                <w:lang w:val="es-ES"/>
              </w:rPr>
              <w:t>Oportunidad / riesgo</w:t>
            </w:r>
          </w:p>
        </w:tc>
        <w:tc>
          <w:tcPr>
            <w:tcW w:w="2267" w:type="dxa"/>
          </w:tcPr>
          <w:p w14:paraId="4527824F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17BEEEF6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12E21A2D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0712FCC7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</w:tr>
      <w:tr w:rsidR="00050863" w14:paraId="5424849D" w14:textId="77777777" w:rsidTr="00050863">
        <w:tc>
          <w:tcPr>
            <w:tcW w:w="562" w:type="dxa"/>
          </w:tcPr>
          <w:p w14:paraId="60E0F222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30B5DA65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267" w:type="dxa"/>
          </w:tcPr>
          <w:p w14:paraId="4B881893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3F23AEF9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56FC4BB1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27F098D9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</w:tr>
      <w:tr w:rsidR="00050863" w14:paraId="26CAEE0A" w14:textId="77777777" w:rsidTr="00050863">
        <w:tc>
          <w:tcPr>
            <w:tcW w:w="562" w:type="dxa"/>
          </w:tcPr>
          <w:p w14:paraId="73614903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763AF4C4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267" w:type="dxa"/>
          </w:tcPr>
          <w:p w14:paraId="4ECD0CFF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2B786DFA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461FD368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510" w:type="dxa"/>
          </w:tcPr>
          <w:p w14:paraId="4DFE107A" w14:textId="77777777" w:rsidR="00050863" w:rsidRDefault="00050863" w:rsidP="00050863">
            <w:pPr>
              <w:pStyle w:val="Normal1"/>
              <w:spacing w:after="0" w:line="360" w:lineRule="auto"/>
              <w:ind w:left="0"/>
              <w:rPr>
                <w:rFonts w:cs="Arial"/>
                <w:szCs w:val="24"/>
                <w:lang w:val="es-ES"/>
              </w:rPr>
            </w:pPr>
          </w:p>
        </w:tc>
      </w:tr>
    </w:tbl>
    <w:p w14:paraId="43261153" w14:textId="51F7015B" w:rsidR="005038EE" w:rsidRDefault="005038EE" w:rsidP="005038EE">
      <w:pPr>
        <w:spacing w:before="240" w:after="240"/>
        <w:rPr>
          <w:szCs w:val="24"/>
          <w:lang w:val="es-MX"/>
        </w:rPr>
      </w:pPr>
      <w:r>
        <w:rPr>
          <w:rFonts w:cs="Arial"/>
          <w:b/>
          <w:bCs/>
          <w:sz w:val="24"/>
          <w:szCs w:val="28"/>
        </w:rPr>
        <w:t>Aspectos a evaluar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088"/>
      </w:tblGrid>
      <w:tr w:rsidR="008D1B0B" w:rsidRPr="008D1B0B" w14:paraId="60DE8548" w14:textId="77777777" w:rsidTr="008D1B0B">
        <w:tc>
          <w:tcPr>
            <w:tcW w:w="3261" w:type="dxa"/>
            <w:shd w:val="clear" w:color="auto" w:fill="002060"/>
          </w:tcPr>
          <w:p w14:paraId="2EB70F44" w14:textId="7E1C6577" w:rsidR="008E1F66" w:rsidRPr="008D1B0B" w:rsidRDefault="008D1B0B" w:rsidP="00D90B66">
            <w:pPr>
              <w:spacing w:before="120" w:after="120" w:line="360" w:lineRule="auto"/>
              <w:jc w:val="both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8D1B0B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Aspecto</w:t>
            </w:r>
          </w:p>
        </w:tc>
        <w:tc>
          <w:tcPr>
            <w:tcW w:w="6088" w:type="dxa"/>
            <w:shd w:val="clear" w:color="auto" w:fill="002060"/>
          </w:tcPr>
          <w:p w14:paraId="3FD170BB" w14:textId="309F990A" w:rsidR="008E1F66" w:rsidRPr="008D1B0B" w:rsidRDefault="008D1B0B" w:rsidP="00D90B66">
            <w:pPr>
              <w:spacing w:before="120" w:after="120" w:line="360" w:lineRule="auto"/>
              <w:jc w:val="both"/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Descripción</w:t>
            </w:r>
          </w:p>
        </w:tc>
      </w:tr>
      <w:tr w:rsidR="00A85588" w:rsidRPr="008D1B0B" w14:paraId="267AAEDA" w14:textId="77777777" w:rsidTr="008D1B0B">
        <w:tc>
          <w:tcPr>
            <w:tcW w:w="3261" w:type="dxa"/>
          </w:tcPr>
          <w:p w14:paraId="522E5829" w14:textId="362BE805" w:rsidR="00A85588" w:rsidRPr="008D1B0B" w:rsidRDefault="008D1B0B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8D1B0B">
              <w:rPr>
                <w:sz w:val="24"/>
                <w:szCs w:val="24"/>
                <w:lang w:val="es-MX"/>
              </w:rPr>
              <w:t>Cumplimiento de objetivos del proyecto / iniciativa</w:t>
            </w:r>
          </w:p>
        </w:tc>
        <w:tc>
          <w:tcPr>
            <w:tcW w:w="6088" w:type="dxa"/>
          </w:tcPr>
          <w:p w14:paraId="56F8EBCB" w14:textId="77777777" w:rsidR="00A85588" w:rsidRPr="008D1B0B" w:rsidRDefault="00A85588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8E1F66" w:rsidRPr="008D1B0B" w14:paraId="154EDE15" w14:textId="77777777" w:rsidTr="008D1B0B">
        <w:tc>
          <w:tcPr>
            <w:tcW w:w="3261" w:type="dxa"/>
          </w:tcPr>
          <w:p w14:paraId="53AC02B5" w14:textId="447FF464" w:rsidR="008E1F66" w:rsidRPr="008D1B0B" w:rsidRDefault="008D1B0B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8D1B0B">
              <w:rPr>
                <w:sz w:val="24"/>
                <w:szCs w:val="24"/>
                <w:lang w:val="es-MX"/>
              </w:rPr>
              <w:t>Valor público generado</w:t>
            </w:r>
          </w:p>
        </w:tc>
        <w:tc>
          <w:tcPr>
            <w:tcW w:w="6088" w:type="dxa"/>
          </w:tcPr>
          <w:p w14:paraId="08F0B4A5" w14:textId="77777777" w:rsidR="008E1F66" w:rsidRPr="008D1B0B" w:rsidRDefault="008E1F66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8E1F66" w:rsidRPr="008D1B0B" w14:paraId="20E4DCF6" w14:textId="77777777" w:rsidTr="008D1B0B">
        <w:tc>
          <w:tcPr>
            <w:tcW w:w="3261" w:type="dxa"/>
          </w:tcPr>
          <w:p w14:paraId="0DAA91B1" w14:textId="6529548D" w:rsidR="008E1F66" w:rsidRPr="008D1B0B" w:rsidRDefault="008D1B0B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Gestión de riesgos</w:t>
            </w:r>
          </w:p>
        </w:tc>
        <w:tc>
          <w:tcPr>
            <w:tcW w:w="6088" w:type="dxa"/>
          </w:tcPr>
          <w:p w14:paraId="63A3E068" w14:textId="77777777" w:rsidR="008E1F66" w:rsidRPr="008D1B0B" w:rsidRDefault="008E1F66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8E1F66" w:rsidRPr="008D1B0B" w14:paraId="1BF645CD" w14:textId="77777777" w:rsidTr="008D1B0B">
        <w:tc>
          <w:tcPr>
            <w:tcW w:w="3261" w:type="dxa"/>
          </w:tcPr>
          <w:p w14:paraId="06FD816B" w14:textId="6607D3EB" w:rsidR="008E1F66" w:rsidRPr="008D1B0B" w:rsidRDefault="00431B9A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Infraestructura</w:t>
            </w:r>
          </w:p>
        </w:tc>
        <w:tc>
          <w:tcPr>
            <w:tcW w:w="6088" w:type="dxa"/>
          </w:tcPr>
          <w:p w14:paraId="465A9440" w14:textId="77777777" w:rsidR="008E1F66" w:rsidRPr="008D1B0B" w:rsidRDefault="008E1F66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8E1F66" w:rsidRPr="008D1B0B" w14:paraId="70E51A43" w14:textId="77777777" w:rsidTr="008D1B0B">
        <w:tc>
          <w:tcPr>
            <w:tcW w:w="3261" w:type="dxa"/>
          </w:tcPr>
          <w:p w14:paraId="51E08830" w14:textId="10822CA4" w:rsidR="008E1F66" w:rsidRPr="008D1B0B" w:rsidRDefault="00431B9A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Calidad del servicio</w:t>
            </w:r>
          </w:p>
        </w:tc>
        <w:tc>
          <w:tcPr>
            <w:tcW w:w="6088" w:type="dxa"/>
          </w:tcPr>
          <w:p w14:paraId="2DD5748D" w14:textId="77777777" w:rsidR="008E1F66" w:rsidRPr="008D1B0B" w:rsidRDefault="008E1F66" w:rsidP="008D1B0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</w:tbl>
    <w:p w14:paraId="64C4313D" w14:textId="7913A63A" w:rsidR="008109B7" w:rsidRPr="00E92DF8" w:rsidRDefault="008109B7" w:rsidP="00E92DF8">
      <w:pPr>
        <w:spacing w:before="240" w:after="240"/>
        <w:rPr>
          <w:rFonts w:cs="Arial"/>
          <w:b/>
          <w:bCs/>
          <w:sz w:val="24"/>
          <w:szCs w:val="28"/>
        </w:rPr>
      </w:pPr>
      <w:r w:rsidRPr="00E92DF8">
        <w:rPr>
          <w:rFonts w:cs="Arial"/>
          <w:b/>
          <w:bCs/>
          <w:sz w:val="24"/>
          <w:szCs w:val="28"/>
        </w:rPr>
        <w:t>Evaluación de los criterios de aceptación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6691"/>
      </w:tblGrid>
      <w:tr w:rsidR="008109B7" w:rsidRPr="00B14866" w14:paraId="5B73BA1B" w14:textId="77777777" w:rsidTr="00E92DF8">
        <w:trPr>
          <w:trHeight w:val="278"/>
          <w:tblHeader/>
        </w:trPr>
        <w:tc>
          <w:tcPr>
            <w:tcW w:w="2524" w:type="dxa"/>
            <w:shd w:val="clear" w:color="auto" w:fill="002060"/>
          </w:tcPr>
          <w:p w14:paraId="3188BC3F" w14:textId="77777777" w:rsidR="008109B7" w:rsidRPr="00B14866" w:rsidRDefault="008109B7" w:rsidP="00202A85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TIPO DE CRITERIO</w:t>
            </w:r>
          </w:p>
        </w:tc>
        <w:tc>
          <w:tcPr>
            <w:tcW w:w="6691" w:type="dxa"/>
            <w:shd w:val="clear" w:color="auto" w:fill="002060"/>
          </w:tcPr>
          <w:p w14:paraId="65AA906E" w14:textId="77777777" w:rsidR="008109B7" w:rsidRPr="00B14866" w:rsidRDefault="008109B7" w:rsidP="00202A85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CRITERIO</w:t>
            </w:r>
          </w:p>
        </w:tc>
      </w:tr>
      <w:tr w:rsidR="008109B7" w:rsidRPr="00B14866" w14:paraId="76872C33" w14:textId="77777777" w:rsidTr="00E92DF8">
        <w:trPr>
          <w:trHeight w:val="278"/>
          <w:tblHeader/>
        </w:trPr>
        <w:tc>
          <w:tcPr>
            <w:tcW w:w="9215" w:type="dxa"/>
            <w:gridSpan w:val="2"/>
            <w:shd w:val="clear" w:color="auto" w:fill="002060"/>
          </w:tcPr>
          <w:p w14:paraId="01B7781A" w14:textId="77777777" w:rsidR="008109B7" w:rsidRPr="00B14866" w:rsidRDefault="008109B7" w:rsidP="00202A85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DE PRODUCTO</w:t>
            </w:r>
          </w:p>
        </w:tc>
      </w:tr>
      <w:tr w:rsidR="008109B7" w:rsidRPr="00B14866" w14:paraId="5B384BBB" w14:textId="77777777" w:rsidTr="00E92DF8">
        <w:tc>
          <w:tcPr>
            <w:tcW w:w="2524" w:type="dxa"/>
          </w:tcPr>
          <w:p w14:paraId="3AB7878F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Técnicos </w:t>
            </w:r>
          </w:p>
        </w:tc>
        <w:tc>
          <w:tcPr>
            <w:tcW w:w="6691" w:type="dxa"/>
          </w:tcPr>
          <w:p w14:paraId="2DD83A10" w14:textId="46CDF174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Descritos en los requisitos determinados en </w:t>
            </w:r>
            <w:r>
              <w:rPr>
                <w:rFonts w:eastAsia="Arial" w:cs="Arial"/>
                <w:sz w:val="24"/>
                <w:szCs w:val="24"/>
              </w:rPr>
              <w:t>la ficha de la iniciativa o ficha del proyecto</w:t>
            </w:r>
            <w:r w:rsidRPr="00B14866">
              <w:rPr>
                <w:rFonts w:eastAsia="Arial" w:cs="Arial"/>
                <w:sz w:val="24"/>
                <w:szCs w:val="24"/>
              </w:rPr>
              <w:t xml:space="preserve">. </w:t>
            </w:r>
          </w:p>
        </w:tc>
      </w:tr>
      <w:tr w:rsidR="008109B7" w:rsidRPr="00B14866" w14:paraId="3A298BD8" w14:textId="77777777" w:rsidTr="00E92DF8">
        <w:tc>
          <w:tcPr>
            <w:tcW w:w="2524" w:type="dxa"/>
          </w:tcPr>
          <w:p w14:paraId="19BE2F8F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Calidad</w:t>
            </w:r>
          </w:p>
        </w:tc>
        <w:tc>
          <w:tcPr>
            <w:tcW w:w="6691" w:type="dxa"/>
          </w:tcPr>
          <w:p w14:paraId="303346A2" w14:textId="3A95716F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Los definidos en cuanto la satisfacción de los interesados</w:t>
            </w:r>
            <w:r>
              <w:rPr>
                <w:rFonts w:eastAsia="Arial" w:cs="Arial"/>
                <w:sz w:val="24"/>
                <w:szCs w:val="24"/>
              </w:rPr>
              <w:t xml:space="preserve"> y los entregables</w:t>
            </w:r>
            <w:r w:rsidRPr="00B14866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8109B7" w:rsidRPr="00B14866" w14:paraId="5B06655A" w14:textId="77777777" w:rsidTr="00E92DF8">
        <w:tc>
          <w:tcPr>
            <w:tcW w:w="2524" w:type="dxa"/>
          </w:tcPr>
          <w:p w14:paraId="66E6B2E3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Cumplimiento de Objetivos</w:t>
            </w:r>
          </w:p>
        </w:tc>
        <w:tc>
          <w:tcPr>
            <w:tcW w:w="6691" w:type="dxa"/>
          </w:tcPr>
          <w:p w14:paraId="3B698B00" w14:textId="1890F622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Conformidad y cumplimiento con lo descrito dentro de los objetivos específicos y alcance del proyecto</w:t>
            </w:r>
            <w:r>
              <w:rPr>
                <w:rFonts w:eastAsia="Arial" w:cs="Arial"/>
                <w:sz w:val="24"/>
                <w:szCs w:val="24"/>
              </w:rPr>
              <w:t xml:space="preserve"> o iniciativa.</w:t>
            </w:r>
          </w:p>
        </w:tc>
      </w:tr>
      <w:tr w:rsidR="008109B7" w:rsidRPr="00B14866" w14:paraId="06B241AA" w14:textId="77777777" w:rsidTr="00E92DF8">
        <w:tc>
          <w:tcPr>
            <w:tcW w:w="2524" w:type="dxa"/>
          </w:tcPr>
          <w:p w14:paraId="1F6B0C2F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Comerciales </w:t>
            </w:r>
            <w:r w:rsidRPr="00B14866">
              <w:rPr>
                <w:rFonts w:eastAsia="Arial" w:cs="Arial"/>
                <w:i/>
                <w:sz w:val="24"/>
                <w:szCs w:val="24"/>
              </w:rPr>
              <w:t>(cuando aplique)</w:t>
            </w:r>
          </w:p>
        </w:tc>
        <w:tc>
          <w:tcPr>
            <w:tcW w:w="6691" w:type="dxa"/>
          </w:tcPr>
          <w:p w14:paraId="68BF1C6C" w14:textId="77777777" w:rsidR="008109B7" w:rsidRPr="00B14866" w:rsidRDefault="008109B7" w:rsidP="00202A85">
            <w:pPr>
              <w:keepNext/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Se deberá cumplir con el anexo técnico del contrato.</w:t>
            </w:r>
          </w:p>
        </w:tc>
      </w:tr>
      <w:tr w:rsidR="008109B7" w:rsidRPr="00B14866" w14:paraId="7F51BD6B" w14:textId="77777777" w:rsidTr="00E92DF8">
        <w:trPr>
          <w:trHeight w:val="278"/>
          <w:tblHeader/>
        </w:trPr>
        <w:tc>
          <w:tcPr>
            <w:tcW w:w="9215" w:type="dxa"/>
            <w:gridSpan w:val="2"/>
            <w:shd w:val="clear" w:color="auto" w:fill="002060"/>
          </w:tcPr>
          <w:p w14:paraId="7F8DD5D8" w14:textId="77777777" w:rsidR="008109B7" w:rsidRPr="00B14866" w:rsidRDefault="008109B7" w:rsidP="00202A85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DE PROYECTO</w:t>
            </w:r>
          </w:p>
        </w:tc>
      </w:tr>
      <w:tr w:rsidR="008109B7" w:rsidRPr="00B14866" w14:paraId="46A03DB6" w14:textId="77777777" w:rsidTr="00E92DF8">
        <w:tc>
          <w:tcPr>
            <w:tcW w:w="2524" w:type="dxa"/>
          </w:tcPr>
          <w:p w14:paraId="7DDCBF1C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Tiempo </w:t>
            </w:r>
          </w:p>
        </w:tc>
        <w:tc>
          <w:tcPr>
            <w:tcW w:w="6691" w:type="dxa"/>
          </w:tcPr>
          <w:p w14:paraId="189C7E26" w14:textId="582B2EBA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Evaluación del desempeño del proyecto</w:t>
            </w:r>
            <w:r>
              <w:rPr>
                <w:rFonts w:eastAsia="Arial" w:cs="Arial"/>
                <w:sz w:val="24"/>
                <w:szCs w:val="24"/>
              </w:rPr>
              <w:t xml:space="preserve"> o iniciativa </w:t>
            </w:r>
            <w:r w:rsidRPr="00B14866">
              <w:rPr>
                <w:rFonts w:eastAsia="Arial" w:cs="Arial"/>
                <w:sz w:val="24"/>
                <w:szCs w:val="24"/>
              </w:rPr>
              <w:t>dentro del tiempo definido en el cronograma</w:t>
            </w:r>
          </w:p>
        </w:tc>
      </w:tr>
      <w:tr w:rsidR="008109B7" w:rsidRPr="00B14866" w14:paraId="10CB65E4" w14:textId="77777777" w:rsidTr="00E92DF8">
        <w:tc>
          <w:tcPr>
            <w:tcW w:w="2524" w:type="dxa"/>
          </w:tcPr>
          <w:p w14:paraId="0C6C5B04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Costo</w:t>
            </w:r>
          </w:p>
        </w:tc>
        <w:tc>
          <w:tcPr>
            <w:tcW w:w="6691" w:type="dxa"/>
          </w:tcPr>
          <w:p w14:paraId="33EC7182" w14:textId="73B15E6F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Valoración del manejo de los costos asignados al proyecto</w:t>
            </w:r>
            <w:r>
              <w:rPr>
                <w:rFonts w:eastAsia="Arial" w:cs="Arial"/>
                <w:sz w:val="24"/>
                <w:szCs w:val="24"/>
              </w:rPr>
              <w:t xml:space="preserve"> o iniciativa</w:t>
            </w:r>
            <w:r w:rsidRPr="00B14866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8109B7" w:rsidRPr="00B14866" w14:paraId="56FA6846" w14:textId="77777777" w:rsidTr="00E92DF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140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lastRenderedPageBreak/>
              <w:t>Administrativos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1A6" w14:textId="37D4342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Los entregables deben ser revisados y aprobados por el personal asignado por la Dirección de TIC de la Contraloría de Bogotá</w:t>
            </w:r>
            <w:r>
              <w:rPr>
                <w:rFonts w:eastAsia="Arial" w:cs="Arial"/>
                <w:sz w:val="24"/>
                <w:szCs w:val="24"/>
              </w:rPr>
              <w:t xml:space="preserve"> y los usuarios funcionales.</w:t>
            </w:r>
          </w:p>
        </w:tc>
      </w:tr>
      <w:tr w:rsidR="008109B7" w:rsidRPr="00B14866" w14:paraId="1354B3C9" w14:textId="77777777" w:rsidTr="00E92DF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D65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Calidad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EF9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La documentación generada debe estar alineada con lo requerido en el Sistema de Gestión de Calidad de la Contraloría de Bogotá.</w:t>
            </w:r>
          </w:p>
        </w:tc>
      </w:tr>
      <w:tr w:rsidR="008109B7" w:rsidRPr="00B14866" w14:paraId="54EC0B39" w14:textId="77777777" w:rsidTr="00E92DF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AE1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Comerciales </w:t>
            </w:r>
            <w:r w:rsidRPr="00B14866">
              <w:rPr>
                <w:rFonts w:eastAsia="Arial" w:cs="Arial"/>
                <w:i/>
                <w:sz w:val="24"/>
                <w:szCs w:val="24"/>
              </w:rPr>
              <w:t>(cuando aplique)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0CF" w14:textId="77777777" w:rsidR="008109B7" w:rsidRPr="00B14866" w:rsidRDefault="008109B7" w:rsidP="00202A85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Se deberá cumplir con las especificaciones del contrato.</w:t>
            </w:r>
          </w:p>
        </w:tc>
      </w:tr>
    </w:tbl>
    <w:p w14:paraId="3676A9BC" w14:textId="77777777" w:rsidR="008109B7" w:rsidRDefault="008109B7" w:rsidP="0020667C"/>
    <w:p w14:paraId="32794FC0" w14:textId="1CD1C4C6" w:rsidR="00D90B66" w:rsidRDefault="00D90B66" w:rsidP="00D90B66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C69FC">
        <w:rPr>
          <w:rFonts w:ascii="Arial" w:hAnsi="Arial" w:cs="Arial"/>
          <w:b/>
          <w:color w:val="auto"/>
          <w:sz w:val="24"/>
          <w:szCs w:val="24"/>
        </w:rPr>
        <w:t>RELACIÓN DE ANEXOS</w:t>
      </w:r>
    </w:p>
    <w:p w14:paraId="72F540E7" w14:textId="77777777" w:rsidR="00D90B66" w:rsidRPr="00FC69FC" w:rsidRDefault="00D90B66" w:rsidP="00D90B66">
      <w:pPr>
        <w:spacing w:line="360" w:lineRule="auto"/>
        <w:ind w:firstLine="709"/>
      </w:pPr>
      <w:r w:rsidRPr="000E1910">
        <w:rPr>
          <w:rFonts w:cs="Arial"/>
          <w:sz w:val="24"/>
          <w:szCs w:val="24"/>
        </w:rPr>
        <w:t>Coloque el nombre del anexo, en el mismo orden que aparece en los temas tratados</w:t>
      </w:r>
      <w:r>
        <w:rPr>
          <w:rFonts w:cs="Arial"/>
          <w:sz w:val="24"/>
          <w:szCs w:val="24"/>
        </w:rPr>
        <w:t>.</w:t>
      </w:r>
    </w:p>
    <w:p w14:paraId="2C9C4B54" w14:textId="70D6E070" w:rsidR="005672D3" w:rsidRDefault="00431B9A" w:rsidP="000002BE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APROBACIONES</w:t>
      </w:r>
    </w:p>
    <w:p w14:paraId="6CD61B0A" w14:textId="10298A17" w:rsidR="00B510D9" w:rsidRDefault="00B510D9" w:rsidP="000002BE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24A33EB1" w14:textId="6949C13A" w:rsidR="00B510D9" w:rsidRPr="00B510D9" w:rsidRDefault="00B510D9" w:rsidP="00050863">
      <w:pPr>
        <w:pStyle w:val="Prrafodelista"/>
        <w:spacing w:line="36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B510D9">
        <w:rPr>
          <w:rFonts w:ascii="Arial" w:hAnsi="Arial" w:cs="Arial"/>
          <w:bCs/>
          <w:sz w:val="24"/>
          <w:szCs w:val="24"/>
        </w:rPr>
        <w:t>Se detalla el equipo de trabajo que participó en el proyecto</w:t>
      </w:r>
      <w:r w:rsidR="00050863">
        <w:rPr>
          <w:rFonts w:ascii="Arial" w:hAnsi="Arial" w:cs="Arial"/>
          <w:bCs/>
          <w:sz w:val="24"/>
          <w:szCs w:val="24"/>
        </w:rPr>
        <w:t xml:space="preserve"> / iniciativa, el cual con la firma y aprobación de este documento </w:t>
      </w:r>
      <w:r w:rsidRPr="00B510D9">
        <w:rPr>
          <w:rFonts w:ascii="Arial" w:hAnsi="Arial" w:cs="Arial"/>
          <w:bCs/>
          <w:sz w:val="24"/>
          <w:szCs w:val="24"/>
        </w:rPr>
        <w:t>se da por entendido que queda liberado:</w:t>
      </w:r>
    </w:p>
    <w:tbl>
      <w:tblPr>
        <w:tblpPr w:leftFromText="142" w:rightFromText="142" w:vertAnchor="text" w:horzAnchor="margin" w:tblpXSpec="center" w:tblpY="1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268"/>
        <w:gridCol w:w="3686"/>
      </w:tblGrid>
      <w:tr w:rsidR="001E3CAB" w:rsidRPr="000E1910" w14:paraId="0B53A9BD" w14:textId="77777777" w:rsidTr="007D75D7">
        <w:trPr>
          <w:trHeight w:val="420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0201F0B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LISTADO DE PARTICIPANTES</w:t>
            </w:r>
          </w:p>
        </w:tc>
      </w:tr>
      <w:tr w:rsidR="001E3CAB" w:rsidRPr="000E1910" w14:paraId="3C60A4CC" w14:textId="77777777" w:rsidTr="002D6378">
        <w:trPr>
          <w:trHeight w:val="422"/>
        </w:trPr>
        <w:tc>
          <w:tcPr>
            <w:tcW w:w="4106" w:type="dxa"/>
            <w:shd w:val="clear" w:color="auto" w:fill="auto"/>
            <w:vAlign w:val="center"/>
          </w:tcPr>
          <w:p w14:paraId="23A368BE" w14:textId="09643A9C" w:rsidR="001E3CAB" w:rsidRPr="000E1910" w:rsidRDefault="001E3CAB" w:rsidP="001E3CA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Nombre / E-Mail</w:t>
            </w:r>
            <w:r w:rsidRPr="000E1910">
              <w:rPr>
                <w:rStyle w:val="Refdenotaalpie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5F386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C45DA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Dependencia / Firma</w:t>
            </w:r>
            <w:r w:rsidRPr="000E1910">
              <w:rPr>
                <w:rStyle w:val="Refdenotaalpie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1E3CAB" w:rsidRPr="000E1910" w14:paraId="2AC4F3E8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29EEF76" w14:textId="7E55DA05" w:rsidR="001E3CAB" w:rsidRPr="002D6378" w:rsidRDefault="001E3CAB" w:rsidP="001E3CAB">
            <w:pPr>
              <w:rPr>
                <w:rFonts w:cs="Arial"/>
                <w:sz w:val="24"/>
                <w:szCs w:val="24"/>
                <w:lang w:val="es-ES"/>
              </w:rPr>
            </w:pPr>
            <w:r w:rsidRPr="002D6378">
              <w:rPr>
                <w:rFonts w:cs="Arial"/>
                <w:sz w:val="24"/>
                <w:szCs w:val="24"/>
              </w:rPr>
              <w:t xml:space="preserve">Nombre completo de quien asiste </w:t>
            </w:r>
            <w:hyperlink r:id="rId11" w:history="1">
              <w:r w:rsidR="002D6378" w:rsidRPr="005873C2">
                <w:rPr>
                  <w:rStyle w:val="Hipervnculo"/>
                  <w:rFonts w:cs="Arial"/>
                  <w:sz w:val="24"/>
                  <w:szCs w:val="24"/>
                </w:rPr>
                <w:t>xxxxxxxx@contraloriabogota.gov.co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06557B68" w14:textId="276F921C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F226BC" w14:textId="2EC6D62F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  <w:r w:rsidRPr="002D6378">
              <w:rPr>
                <w:rFonts w:cs="Arial"/>
                <w:sz w:val="24"/>
                <w:szCs w:val="24"/>
              </w:rPr>
              <w:t>Dependencia / Firma</w:t>
            </w:r>
          </w:p>
        </w:tc>
      </w:tr>
      <w:tr w:rsidR="005672D3" w:rsidRPr="000E1910" w14:paraId="17F098EF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0CDDDA0" w14:textId="5F04B69D" w:rsidR="005672D3" w:rsidRPr="002D6378" w:rsidRDefault="005672D3" w:rsidP="005672D3">
            <w:pPr>
              <w:rPr>
                <w:rFonts w:cs="Arial"/>
                <w:sz w:val="24"/>
                <w:szCs w:val="24"/>
                <w:lang w:val="es-ES"/>
              </w:rPr>
            </w:pPr>
            <w:r w:rsidRPr="002D6378">
              <w:rPr>
                <w:rFonts w:cs="Arial"/>
                <w:sz w:val="24"/>
                <w:szCs w:val="24"/>
              </w:rPr>
              <w:t xml:space="preserve">Nombre completo de quien asiste </w:t>
            </w:r>
            <w:hyperlink r:id="rId12" w:history="1">
              <w:r w:rsidRPr="005873C2">
                <w:rPr>
                  <w:rStyle w:val="Hipervnculo"/>
                  <w:rFonts w:cs="Arial"/>
                  <w:sz w:val="24"/>
                  <w:szCs w:val="24"/>
                </w:rPr>
                <w:t>xxxxxxxx@contraloriabogota.gov.co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54BC34DD" w14:textId="7E44F14B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44F826" w14:textId="353A5C2C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</w:tr>
      <w:tr w:rsidR="005672D3" w:rsidRPr="000E1910" w14:paraId="08E8FDA5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0427B51C" w14:textId="77777777" w:rsidR="005672D3" w:rsidRPr="002D6378" w:rsidRDefault="005672D3" w:rsidP="005672D3">
            <w:pPr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5BB410" w14:textId="77777777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1788D5" w14:textId="1AEED55C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</w:tr>
      <w:tr w:rsidR="005672D3" w:rsidRPr="000E1910" w14:paraId="3E74983A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D575823" w14:textId="77777777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D3591" w14:textId="77777777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5CE973" w14:textId="577BE7F0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</w:tr>
      <w:tr w:rsidR="005672D3" w:rsidRPr="000E1910" w14:paraId="75DE4A65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451744BC" w14:textId="44B7531C" w:rsidR="005672D3" w:rsidRPr="00C968FA" w:rsidRDefault="005672D3" w:rsidP="005672D3">
            <w:pPr>
              <w:rPr>
                <w:rFonts w:cs="Arial"/>
                <w:sz w:val="24"/>
                <w:szCs w:val="24"/>
              </w:rPr>
            </w:pPr>
            <w:r w:rsidRPr="00C968FA">
              <w:rPr>
                <w:rFonts w:cs="Arial"/>
                <w:sz w:val="24"/>
                <w:szCs w:val="24"/>
              </w:rPr>
              <w:t xml:space="preserve">Nombre Completo de quien elabora el </w:t>
            </w:r>
            <w:r>
              <w:rPr>
                <w:rFonts w:cs="Arial"/>
                <w:sz w:val="24"/>
                <w:szCs w:val="24"/>
              </w:rPr>
              <w:t>documento</w:t>
            </w:r>
          </w:p>
          <w:p w14:paraId="0AD89829" w14:textId="399D53A5" w:rsidR="005672D3" w:rsidRPr="002D6378" w:rsidRDefault="00AE4121" w:rsidP="005672D3">
            <w:pPr>
              <w:rPr>
                <w:rFonts w:cs="Arial"/>
                <w:sz w:val="24"/>
                <w:szCs w:val="24"/>
              </w:rPr>
            </w:pPr>
            <w:hyperlink r:id="rId13" w:history="1">
              <w:r w:rsidR="005672D3" w:rsidRPr="005873C2">
                <w:rPr>
                  <w:rStyle w:val="Hipervnculo"/>
                  <w:rFonts w:cs="Arial"/>
                  <w:sz w:val="24"/>
                  <w:szCs w:val="24"/>
                </w:rPr>
                <w:t>xxxxxxxx@contraloriabogota.gov.co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325224FA" w14:textId="77777777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615A9F" w14:textId="77777777" w:rsidR="005672D3" w:rsidRPr="002D6378" w:rsidRDefault="005672D3" w:rsidP="005672D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1D924AD" w14:textId="77777777" w:rsidR="00341C8D" w:rsidRPr="000E1910" w:rsidRDefault="00341C8D" w:rsidP="0041303B">
      <w:pPr>
        <w:rPr>
          <w:rFonts w:cs="Arial"/>
          <w:sz w:val="24"/>
          <w:szCs w:val="24"/>
        </w:rPr>
      </w:pPr>
    </w:p>
    <w:p w14:paraId="41BA531E" w14:textId="77777777" w:rsidR="00EA6235" w:rsidRPr="002D6378" w:rsidRDefault="00EA6235" w:rsidP="0041303B">
      <w:pPr>
        <w:rPr>
          <w:rFonts w:cs="Arial"/>
          <w:sz w:val="20"/>
        </w:rPr>
      </w:pPr>
    </w:p>
    <w:p w14:paraId="6022E9C0" w14:textId="4A484B99" w:rsidR="00C570D1" w:rsidRPr="00C570D1" w:rsidRDefault="000E1910" w:rsidP="008B515F">
      <w:pPr>
        <w:ind w:left="-426" w:right="-428"/>
        <w:jc w:val="both"/>
        <w:rPr>
          <w:rFonts w:cs="Arial"/>
          <w:sz w:val="16"/>
        </w:rPr>
      </w:pPr>
      <w:r w:rsidRPr="00244B91">
        <w:rPr>
          <w:rFonts w:eastAsiaTheme="minorHAnsi" w:cs="Arial"/>
          <w:b/>
          <w:sz w:val="16"/>
          <w:szCs w:val="16"/>
          <w:lang w:val="es-CO" w:eastAsia="en-US"/>
        </w:rPr>
        <w:lastRenderedPageBreak/>
        <w:t xml:space="preserve">En cumplimiento a la política </w:t>
      </w:r>
      <w:proofErr w:type="gramStart"/>
      <w:r w:rsidRPr="00244B91">
        <w:rPr>
          <w:rFonts w:eastAsiaTheme="minorHAnsi" w:cs="Arial"/>
          <w:b/>
          <w:sz w:val="16"/>
          <w:szCs w:val="16"/>
          <w:lang w:val="es-CO" w:eastAsia="en-US"/>
        </w:rPr>
        <w:t>cero papel</w:t>
      </w:r>
      <w:proofErr w:type="gramEnd"/>
      <w:r w:rsidRPr="00244B91">
        <w:rPr>
          <w:rFonts w:eastAsiaTheme="minorHAnsi" w:cs="Arial"/>
          <w:b/>
          <w:sz w:val="16"/>
          <w:szCs w:val="16"/>
          <w:lang w:val="es-CO" w:eastAsia="en-US"/>
        </w:rPr>
        <w:t xml:space="preserve"> y los objetivos ODS, componente ambiental, este </w:t>
      </w:r>
      <w:r w:rsidR="000E2A52" w:rsidRPr="00244B91">
        <w:rPr>
          <w:rFonts w:eastAsiaTheme="minorHAnsi" w:cs="Arial"/>
          <w:b/>
          <w:sz w:val="16"/>
          <w:szCs w:val="16"/>
          <w:lang w:val="es-CO" w:eastAsia="en-US"/>
        </w:rPr>
        <w:t>documento contiene firmas escaneadas/digitalizadas, suministradas por los firmantes y son válidas para todos los efectos legales de acuerdo a lo seña</w:t>
      </w:r>
      <w:r w:rsidRPr="00244B91">
        <w:rPr>
          <w:rFonts w:eastAsiaTheme="minorHAnsi" w:cs="Arial"/>
          <w:b/>
          <w:sz w:val="16"/>
          <w:szCs w:val="16"/>
          <w:lang w:val="es-CO" w:eastAsia="en-US"/>
        </w:rPr>
        <w:t>lado en la Ley 527 de 1999</w:t>
      </w:r>
      <w:r w:rsidR="000E2A52" w:rsidRPr="00244B91">
        <w:rPr>
          <w:rFonts w:eastAsiaTheme="minorHAnsi" w:cs="Arial"/>
          <w:b/>
          <w:sz w:val="16"/>
          <w:szCs w:val="16"/>
          <w:lang w:val="es-CO" w:eastAsia="en-US"/>
        </w:rPr>
        <w:t>. Para confirmar y/o verificar la información contenida en este documento, puede comunicarse con los correos registrados, al pie del nombre del firmante</w:t>
      </w:r>
      <w:r w:rsidR="000E2A52" w:rsidRPr="00244B91">
        <w:rPr>
          <w:rFonts w:eastAsiaTheme="minorHAnsi" w:cs="Arial"/>
          <w:sz w:val="16"/>
          <w:szCs w:val="16"/>
          <w:lang w:val="es-CO" w:eastAsia="en-US"/>
        </w:rPr>
        <w:t>.</w:t>
      </w:r>
      <w:r w:rsidR="001E3CAB" w:rsidRPr="00244B91">
        <w:rPr>
          <w:rStyle w:val="Refdenotaalpie"/>
          <w:rFonts w:cs="Arial"/>
          <w:sz w:val="16"/>
        </w:rPr>
        <w:footnoteReference w:id="3"/>
      </w:r>
    </w:p>
    <w:sectPr w:rsidR="00C570D1" w:rsidRPr="00C570D1" w:rsidSect="000E2A52">
      <w:headerReference w:type="default" r:id="rId14"/>
      <w:footerReference w:type="even" r:id="rId15"/>
      <w:footerReference w:type="default" r:id="rId16"/>
      <w:pgSz w:w="12240" w:h="15840" w:code="1"/>
      <w:pgMar w:top="238" w:right="1469" w:bottom="1276" w:left="1701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6844" w14:textId="77777777" w:rsidR="00AE4121" w:rsidRDefault="00AE4121">
      <w:r>
        <w:separator/>
      </w:r>
    </w:p>
  </w:endnote>
  <w:endnote w:type="continuationSeparator" w:id="0">
    <w:p w14:paraId="218BB334" w14:textId="77777777" w:rsidR="00AE4121" w:rsidRDefault="00AE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533C" w14:textId="77777777" w:rsidR="00652560" w:rsidRDefault="00652560" w:rsidP="008B515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BA533D" w14:textId="77777777" w:rsidR="00652560" w:rsidRDefault="00652560" w:rsidP="008B51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533E" w14:textId="1943D915" w:rsidR="00652560" w:rsidRPr="00610FB0" w:rsidRDefault="00652560" w:rsidP="008B515F">
    <w:pPr>
      <w:pStyle w:val="Piedepgina"/>
      <w:framePr w:wrap="around" w:vAnchor="text" w:hAnchor="margin" w:xAlign="center" w:y="1"/>
      <w:rPr>
        <w:rStyle w:val="Nmerodepgina"/>
        <w:sz w:val="20"/>
      </w:rPr>
    </w:pPr>
  </w:p>
  <w:p w14:paraId="41BA533F" w14:textId="77777777" w:rsidR="00EA6235" w:rsidRPr="008B515F" w:rsidRDefault="00EA6235" w:rsidP="008B515F">
    <w:pPr>
      <w:autoSpaceDE w:val="0"/>
      <w:autoSpaceDN w:val="0"/>
      <w:adjustRightInd w:val="0"/>
      <w:rPr>
        <w:sz w:val="24"/>
        <w:szCs w:val="24"/>
      </w:rPr>
    </w:pPr>
  </w:p>
  <w:p w14:paraId="1F44DB0B" w14:textId="06648A75" w:rsidR="000E2A52" w:rsidRPr="008B515F" w:rsidRDefault="00AE4121" w:rsidP="008B515F">
    <w:pPr>
      <w:autoSpaceDE w:val="0"/>
      <w:autoSpaceDN w:val="0"/>
      <w:adjustRightInd w:val="0"/>
      <w:rPr>
        <w:rFonts w:cs="Arial"/>
        <w:sz w:val="24"/>
        <w:szCs w:val="24"/>
      </w:rPr>
    </w:pPr>
    <w:hyperlink r:id="rId1" w:tooltip="Enlace portal Contraloría Bogotá" w:history="1">
      <w:r w:rsidR="000E2A52" w:rsidRPr="00E01CBA">
        <w:rPr>
          <w:rStyle w:val="Hipervnculo"/>
          <w:rFonts w:cs="Arial"/>
          <w:sz w:val="24"/>
          <w:szCs w:val="24"/>
        </w:rPr>
        <w:t>www.contraloriabogota.gov.co</w:t>
      </w:r>
    </w:hyperlink>
  </w:p>
  <w:p w14:paraId="6194760E" w14:textId="77777777" w:rsidR="008B515F" w:rsidRPr="008B515F" w:rsidRDefault="000E2A52" w:rsidP="008B515F">
    <w:pPr>
      <w:autoSpaceDE w:val="0"/>
      <w:autoSpaceDN w:val="0"/>
      <w:adjustRightInd w:val="0"/>
      <w:rPr>
        <w:rFonts w:cs="Arial"/>
        <w:color w:val="000000"/>
        <w:sz w:val="24"/>
        <w:szCs w:val="24"/>
      </w:rPr>
    </w:pPr>
    <w:r w:rsidRPr="008B515F">
      <w:rPr>
        <w:rFonts w:cs="Arial"/>
        <w:color w:val="000000"/>
        <w:sz w:val="24"/>
        <w:szCs w:val="24"/>
      </w:rPr>
      <w:t xml:space="preserve">Carrera 32 A </w:t>
    </w:r>
    <w:proofErr w:type="spellStart"/>
    <w:r w:rsidRPr="008B515F">
      <w:rPr>
        <w:rFonts w:cs="Arial"/>
        <w:color w:val="000000"/>
        <w:sz w:val="24"/>
        <w:szCs w:val="24"/>
      </w:rPr>
      <w:t>N°</w:t>
    </w:r>
    <w:proofErr w:type="spellEnd"/>
    <w:r w:rsidRPr="008B515F">
      <w:rPr>
        <w:rFonts w:cs="Arial"/>
        <w:color w:val="000000"/>
        <w:sz w:val="24"/>
        <w:szCs w:val="24"/>
      </w:rPr>
      <w:t xml:space="preserve"> 26 A - 10 - Código Postal 111321</w:t>
    </w:r>
  </w:p>
  <w:p w14:paraId="4FEA93EB" w14:textId="77777777" w:rsidR="008B515F" w:rsidRPr="008B515F" w:rsidRDefault="008B515F" w:rsidP="008B515F">
    <w:pPr>
      <w:autoSpaceDE w:val="0"/>
      <w:autoSpaceDN w:val="0"/>
      <w:adjustRightInd w:val="0"/>
      <w:rPr>
        <w:rFonts w:cs="Arial"/>
        <w:color w:val="000000"/>
        <w:sz w:val="24"/>
        <w:szCs w:val="24"/>
        <w:lang w:eastAsia="es-CO"/>
      </w:rPr>
    </w:pPr>
    <w:r w:rsidRPr="008B515F">
      <w:rPr>
        <w:rFonts w:cs="Arial"/>
        <w:color w:val="000000"/>
        <w:sz w:val="24"/>
        <w:szCs w:val="24"/>
      </w:rPr>
      <w:t>P</w:t>
    </w:r>
    <w:r w:rsidR="000E2A52" w:rsidRPr="008B515F">
      <w:rPr>
        <w:rFonts w:cs="Arial"/>
        <w:color w:val="000000"/>
        <w:sz w:val="24"/>
        <w:szCs w:val="24"/>
        <w:lang w:eastAsia="es-CO"/>
      </w:rPr>
      <w:t>BX: 3358888</w:t>
    </w:r>
  </w:p>
  <w:p w14:paraId="597B04EC" w14:textId="7539718A" w:rsidR="000E2A52" w:rsidRPr="008B515F" w:rsidRDefault="000E2A52" w:rsidP="008B515F">
    <w:pPr>
      <w:autoSpaceDE w:val="0"/>
      <w:autoSpaceDN w:val="0"/>
      <w:adjustRightInd w:val="0"/>
      <w:rPr>
        <w:sz w:val="24"/>
        <w:szCs w:val="24"/>
      </w:rPr>
    </w:pPr>
    <w:r w:rsidRPr="008B515F">
      <w:rPr>
        <w:sz w:val="24"/>
        <w:szCs w:val="24"/>
      </w:rPr>
      <w:t xml:space="preserve">Página </w:t>
    </w:r>
    <w:r w:rsidRPr="008B515F">
      <w:rPr>
        <w:rStyle w:val="Nmerodepgina"/>
        <w:sz w:val="24"/>
        <w:szCs w:val="24"/>
      </w:rPr>
      <w:fldChar w:fldCharType="begin"/>
    </w:r>
    <w:r w:rsidRPr="008B515F">
      <w:rPr>
        <w:rStyle w:val="Nmerodepgina"/>
        <w:sz w:val="24"/>
        <w:szCs w:val="24"/>
      </w:rPr>
      <w:instrText xml:space="preserve"> PAGE </w:instrText>
    </w:r>
    <w:r w:rsidRPr="008B515F">
      <w:rPr>
        <w:rStyle w:val="Nmerodepgina"/>
        <w:sz w:val="24"/>
        <w:szCs w:val="24"/>
      </w:rPr>
      <w:fldChar w:fldCharType="separate"/>
    </w:r>
    <w:r w:rsidR="0025632D">
      <w:rPr>
        <w:rStyle w:val="Nmerodepgina"/>
        <w:noProof/>
        <w:sz w:val="24"/>
        <w:szCs w:val="24"/>
      </w:rPr>
      <w:t>1</w:t>
    </w:r>
    <w:r w:rsidRPr="008B515F">
      <w:rPr>
        <w:rStyle w:val="Nmerodepgina"/>
        <w:sz w:val="24"/>
        <w:szCs w:val="24"/>
      </w:rPr>
      <w:fldChar w:fldCharType="end"/>
    </w:r>
    <w:r w:rsidRPr="008B515F">
      <w:rPr>
        <w:sz w:val="24"/>
        <w:szCs w:val="24"/>
      </w:rPr>
      <w:t xml:space="preserve"> de </w:t>
    </w:r>
    <w:r w:rsidRPr="008B515F">
      <w:rPr>
        <w:sz w:val="24"/>
        <w:szCs w:val="24"/>
      </w:rPr>
      <w:fldChar w:fldCharType="begin"/>
    </w:r>
    <w:r w:rsidRPr="008B515F">
      <w:rPr>
        <w:sz w:val="24"/>
        <w:szCs w:val="24"/>
      </w:rPr>
      <w:instrText xml:space="preserve"> NUMPAGES </w:instrText>
    </w:r>
    <w:r w:rsidRPr="008B515F">
      <w:rPr>
        <w:sz w:val="24"/>
        <w:szCs w:val="24"/>
      </w:rPr>
      <w:fldChar w:fldCharType="separate"/>
    </w:r>
    <w:r w:rsidR="0025632D">
      <w:rPr>
        <w:noProof/>
        <w:sz w:val="24"/>
        <w:szCs w:val="24"/>
      </w:rPr>
      <w:t>2</w:t>
    </w:r>
    <w:r w:rsidRPr="008B515F">
      <w:rPr>
        <w:sz w:val="24"/>
        <w:szCs w:val="24"/>
      </w:rPr>
      <w:fldChar w:fldCharType="end"/>
    </w:r>
  </w:p>
  <w:p w14:paraId="41BA5343" w14:textId="77777777" w:rsidR="00652560" w:rsidRDefault="00652560" w:rsidP="00EA6235">
    <w:pPr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8770" w14:textId="77777777" w:rsidR="00AE4121" w:rsidRDefault="00AE4121">
      <w:r>
        <w:separator/>
      </w:r>
    </w:p>
  </w:footnote>
  <w:footnote w:type="continuationSeparator" w:id="0">
    <w:p w14:paraId="26CF5ADA" w14:textId="77777777" w:rsidR="00AE4121" w:rsidRDefault="00AE4121">
      <w:r>
        <w:continuationSeparator/>
      </w:r>
    </w:p>
  </w:footnote>
  <w:footnote w:id="1">
    <w:p w14:paraId="1B5EF52B" w14:textId="1F89320C" w:rsidR="000E1910" w:rsidRDefault="000E1910" w:rsidP="001E3CAB">
      <w:pPr>
        <w:pStyle w:val="Textonotapie"/>
        <w:rPr>
          <w:sz w:val="14"/>
          <w:szCs w:val="14"/>
        </w:rPr>
      </w:pPr>
      <w:r w:rsidRPr="00244B91">
        <w:rPr>
          <w:rStyle w:val="Refdenotaalpie"/>
          <w:sz w:val="14"/>
          <w:szCs w:val="14"/>
        </w:rPr>
        <w:t>1</w:t>
      </w:r>
      <w:r w:rsidRPr="00244B91">
        <w:rPr>
          <w:sz w:val="14"/>
          <w:szCs w:val="14"/>
        </w:rPr>
        <w:t xml:space="preserve"> No Aplica para las reuniones de “Promoción Control Social – Acciones Ciudadanas” los participantes se registraron en la Lista de Asistencia establecida en el PPCCPI-03 y no aplica en las demás reuniones donde hay participación de externos (terceros).</w:t>
      </w:r>
    </w:p>
    <w:p w14:paraId="4FE9C75D" w14:textId="0DB8863E" w:rsidR="000E1910" w:rsidRPr="000E1910" w:rsidRDefault="000E1910" w:rsidP="001E3CAB">
      <w:pPr>
        <w:pStyle w:val="Textonotapie"/>
        <w:rPr>
          <w:sz w:val="14"/>
          <w:szCs w:val="14"/>
          <w:vertAlign w:val="superscript"/>
        </w:rPr>
      </w:pPr>
      <w:r>
        <w:rPr>
          <w:rStyle w:val="Refdenotaalpie"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 w:rsidRPr="0005013C">
        <w:rPr>
          <w:sz w:val="14"/>
          <w:szCs w:val="14"/>
        </w:rPr>
        <w:t>Registrar E-Mail debajo del nombre, si se firmó el acta con firmas escaneadas/digitalizadas.</w:t>
      </w:r>
    </w:p>
  </w:footnote>
  <w:footnote w:id="2">
    <w:p w14:paraId="4C84DC68" w14:textId="7F781ABB" w:rsidR="001E3CAB" w:rsidRPr="000C1201" w:rsidRDefault="000E1910" w:rsidP="001E3CAB">
      <w:pPr>
        <w:pStyle w:val="Textonotapie"/>
        <w:rPr>
          <w:sz w:val="14"/>
          <w:szCs w:val="14"/>
        </w:rPr>
      </w:pPr>
      <w:r>
        <w:rPr>
          <w:rStyle w:val="Refdenotaalpie"/>
          <w:sz w:val="14"/>
          <w:szCs w:val="14"/>
        </w:rPr>
        <w:t>3</w:t>
      </w:r>
      <w:r>
        <w:rPr>
          <w:sz w:val="14"/>
          <w:szCs w:val="14"/>
        </w:rPr>
        <w:t xml:space="preserve"> La nota aplica si se firmó</w:t>
      </w:r>
      <w:r w:rsidR="00194E4E">
        <w:rPr>
          <w:sz w:val="14"/>
          <w:szCs w:val="14"/>
        </w:rPr>
        <w:t xml:space="preserve"> el acta con firmas </w:t>
      </w:r>
      <w:r w:rsidR="00194E4E" w:rsidRPr="0005013C">
        <w:rPr>
          <w:sz w:val="14"/>
          <w:szCs w:val="14"/>
        </w:rPr>
        <w:t>escaneadas/digitalizadas</w:t>
      </w:r>
      <w:r w:rsidR="00194E4E">
        <w:rPr>
          <w:sz w:val="14"/>
          <w:szCs w:val="14"/>
        </w:rPr>
        <w:t>, si tiene firmas manuscritas (puño y letra), eliminar.</w:t>
      </w:r>
    </w:p>
  </w:footnote>
  <w:footnote w:id="3">
    <w:p w14:paraId="47A6D8FD" w14:textId="640B3EE3" w:rsidR="001E3CAB" w:rsidRPr="001E3CAB" w:rsidRDefault="001E3CAB">
      <w:pPr>
        <w:pStyle w:val="Textonotapie"/>
        <w:rPr>
          <w:sz w:val="16"/>
          <w:szCs w:val="16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36"/>
      <w:gridCol w:w="6272"/>
      <w:gridCol w:w="2540"/>
    </w:tblGrid>
    <w:tr w:rsidR="0025632D" w:rsidRPr="00B610B7" w14:paraId="41BA5336" w14:textId="77777777" w:rsidTr="004E123E">
      <w:trPr>
        <w:trHeight w:val="838"/>
        <w:jc w:val="center"/>
      </w:trPr>
      <w:tc>
        <w:tcPr>
          <w:tcW w:w="1236" w:type="dxa"/>
          <w:shd w:val="clear" w:color="auto" w:fill="auto"/>
          <w:vAlign w:val="center"/>
        </w:tcPr>
        <w:p w14:paraId="41BA5330" w14:textId="7610D83B" w:rsidR="0025632D" w:rsidRPr="006D7F03" w:rsidRDefault="0025632D" w:rsidP="002561D9">
          <w:pPr>
            <w:pStyle w:val="Encabezado"/>
            <w:jc w:val="center"/>
            <w:rPr>
              <w:rFonts w:ascii="Calibri" w:hAnsi="Calibri"/>
            </w:rPr>
          </w:pPr>
          <w:r w:rsidRPr="000D6EBF">
            <w:rPr>
              <w:noProof/>
              <w:lang w:val="es-CO" w:eastAsia="es-CO"/>
            </w:rPr>
            <w:drawing>
              <wp:inline distT="0" distB="0" distL="0" distR="0" wp14:anchorId="7F44333C" wp14:editId="0ED39425">
                <wp:extent cx="647700" cy="412694"/>
                <wp:effectExtent l="0" t="0" r="0" b="6985"/>
                <wp:docPr id="15" name="Imagen 15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953" cy="440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2" w:type="dxa"/>
          <w:shd w:val="clear" w:color="auto" w:fill="auto"/>
          <w:vAlign w:val="center"/>
        </w:tcPr>
        <w:p w14:paraId="41BA5333" w14:textId="37C5E529" w:rsidR="0025632D" w:rsidRPr="00E82DA1" w:rsidRDefault="00810151" w:rsidP="002561D9">
          <w:pPr>
            <w:tabs>
              <w:tab w:val="left" w:pos="360"/>
              <w:tab w:val="center" w:pos="4135"/>
            </w:tabs>
            <w:suppressAutoHyphens/>
            <w:jc w:val="center"/>
            <w:rPr>
              <w:b/>
              <w:spacing w:val="-3"/>
              <w:szCs w:val="22"/>
            </w:rPr>
          </w:pPr>
          <w:r w:rsidRPr="00810151">
            <w:rPr>
              <w:b/>
              <w:spacing w:val="-3"/>
              <w:szCs w:val="22"/>
            </w:rPr>
            <w:t>Documento de cierre del proyecto</w:t>
          </w:r>
          <w:r w:rsidR="00124665">
            <w:rPr>
              <w:b/>
              <w:spacing w:val="-3"/>
              <w:szCs w:val="22"/>
            </w:rPr>
            <w:t xml:space="preserve"> / </w:t>
          </w:r>
          <w:r w:rsidRPr="00810151">
            <w:rPr>
              <w:b/>
              <w:spacing w:val="-3"/>
              <w:szCs w:val="22"/>
            </w:rPr>
            <w:t>iniciativa de TI</w:t>
          </w:r>
        </w:p>
      </w:tc>
      <w:tc>
        <w:tcPr>
          <w:tcW w:w="2540" w:type="dxa"/>
          <w:vAlign w:val="center"/>
        </w:tcPr>
        <w:p w14:paraId="04FDF0C7" w14:textId="28057CE3" w:rsidR="0025632D" w:rsidRDefault="0025632D" w:rsidP="00EE4783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</w:t>
          </w:r>
          <w:r w:rsidR="004E123E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PG</w:t>
          </w:r>
          <w:r w:rsidR="00810151">
            <w:rPr>
              <w:rFonts w:cs="Arial"/>
              <w:sz w:val="18"/>
              <w:szCs w:val="18"/>
            </w:rPr>
            <w:t>TI–18-06</w:t>
          </w:r>
        </w:p>
        <w:p w14:paraId="41BA5335" w14:textId="5494F000" w:rsidR="0025632D" w:rsidRPr="00C45645" w:rsidRDefault="0025632D" w:rsidP="00EE4783">
          <w:pPr>
            <w:pStyle w:val="Encabezado"/>
            <w:rPr>
              <w:rFonts w:cs="Arial"/>
              <w:sz w:val="18"/>
              <w:szCs w:val="18"/>
            </w:rPr>
          </w:pPr>
          <w:r w:rsidRPr="008A4261">
            <w:rPr>
              <w:rFonts w:cs="Arial"/>
              <w:sz w:val="18"/>
              <w:szCs w:val="18"/>
            </w:rPr>
            <w:t xml:space="preserve">Versión: </w:t>
          </w:r>
          <w:r>
            <w:rPr>
              <w:rFonts w:cs="Arial"/>
              <w:sz w:val="18"/>
              <w:szCs w:val="18"/>
            </w:rPr>
            <w:t>1.0</w:t>
          </w:r>
        </w:p>
      </w:tc>
    </w:tr>
  </w:tbl>
  <w:p w14:paraId="41BA533B" w14:textId="77777777" w:rsidR="00652560" w:rsidRPr="00A45759" w:rsidRDefault="00652560" w:rsidP="008B515F">
    <w:pPr>
      <w:pStyle w:val="Encabezado"/>
      <w:tabs>
        <w:tab w:val="clear" w:pos="4419"/>
        <w:tab w:val="clear" w:pos="8838"/>
        <w:tab w:val="left" w:pos="2010"/>
      </w:tabs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C98"/>
    <w:multiLevelType w:val="hybridMultilevel"/>
    <w:tmpl w:val="D35E5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2FD"/>
    <w:multiLevelType w:val="hybridMultilevel"/>
    <w:tmpl w:val="8AF2FD3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488"/>
    <w:multiLevelType w:val="hybridMultilevel"/>
    <w:tmpl w:val="446899CE"/>
    <w:lvl w:ilvl="0" w:tplc="240A000F">
      <w:start w:val="1"/>
      <w:numFmt w:val="decimal"/>
      <w:lvlText w:val="%1."/>
      <w:lvlJc w:val="left"/>
      <w:pPr>
        <w:ind w:left="0" w:hanging="360"/>
      </w:p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A673CF2"/>
    <w:multiLevelType w:val="hybridMultilevel"/>
    <w:tmpl w:val="ACC0BDC6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C2C2A"/>
    <w:multiLevelType w:val="hybridMultilevel"/>
    <w:tmpl w:val="FE9EAD7E"/>
    <w:lvl w:ilvl="0" w:tplc="313082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366"/>
    <w:multiLevelType w:val="hybridMultilevel"/>
    <w:tmpl w:val="27101C48"/>
    <w:lvl w:ilvl="0" w:tplc="DFCE9B1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D6978"/>
    <w:multiLevelType w:val="hybridMultilevel"/>
    <w:tmpl w:val="F0963C58"/>
    <w:lvl w:ilvl="0" w:tplc="24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0F985A80"/>
    <w:multiLevelType w:val="hybridMultilevel"/>
    <w:tmpl w:val="76C26A58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1C6D0E"/>
    <w:multiLevelType w:val="hybridMultilevel"/>
    <w:tmpl w:val="9D4E5B58"/>
    <w:lvl w:ilvl="0" w:tplc="0C84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7BCC"/>
    <w:multiLevelType w:val="hybridMultilevel"/>
    <w:tmpl w:val="30CEB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400B"/>
    <w:multiLevelType w:val="hybridMultilevel"/>
    <w:tmpl w:val="9D4E5B58"/>
    <w:lvl w:ilvl="0" w:tplc="0C84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438C0"/>
    <w:multiLevelType w:val="hybridMultilevel"/>
    <w:tmpl w:val="31B42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6A8"/>
    <w:multiLevelType w:val="hybridMultilevel"/>
    <w:tmpl w:val="C01221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A1CAB"/>
    <w:multiLevelType w:val="hybridMultilevel"/>
    <w:tmpl w:val="640CB3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3960"/>
    <w:multiLevelType w:val="hybridMultilevel"/>
    <w:tmpl w:val="6ACA24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D4B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FA3F68"/>
    <w:multiLevelType w:val="hybridMultilevel"/>
    <w:tmpl w:val="7D1E7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401AE"/>
    <w:multiLevelType w:val="hybridMultilevel"/>
    <w:tmpl w:val="B1FE0C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1E6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D3EB4"/>
    <w:multiLevelType w:val="hybridMultilevel"/>
    <w:tmpl w:val="718ECED4"/>
    <w:lvl w:ilvl="0" w:tplc="240A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8" w15:restartNumberingAfterBreak="0">
    <w:nsid w:val="2ADA2C88"/>
    <w:multiLevelType w:val="hybridMultilevel"/>
    <w:tmpl w:val="17DA6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A61B3"/>
    <w:multiLevelType w:val="hybridMultilevel"/>
    <w:tmpl w:val="A96C41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171C8"/>
    <w:multiLevelType w:val="hybridMultilevel"/>
    <w:tmpl w:val="A5AC437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1346AC"/>
    <w:multiLevelType w:val="hybridMultilevel"/>
    <w:tmpl w:val="389C4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3F0384"/>
    <w:multiLevelType w:val="hybridMultilevel"/>
    <w:tmpl w:val="6BFAD02A"/>
    <w:lvl w:ilvl="0" w:tplc="6B32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D727E"/>
    <w:multiLevelType w:val="hybridMultilevel"/>
    <w:tmpl w:val="A5B8EDFA"/>
    <w:lvl w:ilvl="0" w:tplc="0EDEAB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6448E3"/>
    <w:multiLevelType w:val="hybridMultilevel"/>
    <w:tmpl w:val="F23811D2"/>
    <w:lvl w:ilvl="0" w:tplc="2DA2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4618"/>
    <w:multiLevelType w:val="hybridMultilevel"/>
    <w:tmpl w:val="6FF6B9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BD5B7A"/>
    <w:multiLevelType w:val="hybridMultilevel"/>
    <w:tmpl w:val="0116E1AC"/>
    <w:lvl w:ilvl="0" w:tplc="240A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7" w15:restartNumberingAfterBreak="0">
    <w:nsid w:val="3DFE6DF1"/>
    <w:multiLevelType w:val="hybridMultilevel"/>
    <w:tmpl w:val="92E6F3CA"/>
    <w:lvl w:ilvl="0" w:tplc="4B6E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3317D"/>
    <w:multiLevelType w:val="hybridMultilevel"/>
    <w:tmpl w:val="B992AAEE"/>
    <w:lvl w:ilvl="0" w:tplc="A6D27632">
      <w:start w:val="1"/>
      <w:numFmt w:val="decimal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C380A"/>
    <w:multiLevelType w:val="hybridMultilevel"/>
    <w:tmpl w:val="2A962972"/>
    <w:lvl w:ilvl="0" w:tplc="AFBEA2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5D3B0D"/>
    <w:multiLevelType w:val="hybridMultilevel"/>
    <w:tmpl w:val="7A8A7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F2A34"/>
    <w:multiLevelType w:val="hybridMultilevel"/>
    <w:tmpl w:val="832EF7D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CF9230D"/>
    <w:multiLevelType w:val="hybridMultilevel"/>
    <w:tmpl w:val="245AF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51857"/>
    <w:multiLevelType w:val="hybridMultilevel"/>
    <w:tmpl w:val="3F180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132B0"/>
    <w:multiLevelType w:val="hybridMultilevel"/>
    <w:tmpl w:val="8F204374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522B0BE2"/>
    <w:multiLevelType w:val="hybridMultilevel"/>
    <w:tmpl w:val="1A605A3C"/>
    <w:lvl w:ilvl="0" w:tplc="2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 w15:restartNumberingAfterBreak="0">
    <w:nsid w:val="535F363E"/>
    <w:multiLevelType w:val="hybridMultilevel"/>
    <w:tmpl w:val="342259DA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5474311D"/>
    <w:multiLevelType w:val="hybridMultilevel"/>
    <w:tmpl w:val="A2A8B7CC"/>
    <w:lvl w:ilvl="0" w:tplc="240A000F">
      <w:start w:val="1"/>
      <w:numFmt w:val="decimal"/>
      <w:lvlText w:val="%1."/>
      <w:lvlJc w:val="left"/>
      <w:pPr>
        <w:ind w:left="0" w:hanging="360"/>
      </w:p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54754CEC"/>
    <w:multiLevelType w:val="hybridMultilevel"/>
    <w:tmpl w:val="8340AF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4EF3"/>
    <w:multiLevelType w:val="hybridMultilevel"/>
    <w:tmpl w:val="24DED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B7B60"/>
    <w:multiLevelType w:val="hybridMultilevel"/>
    <w:tmpl w:val="D7009EF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C17150"/>
    <w:multiLevelType w:val="hybridMultilevel"/>
    <w:tmpl w:val="92E6F3CA"/>
    <w:lvl w:ilvl="0" w:tplc="4B6E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C03AC"/>
    <w:multiLevelType w:val="hybridMultilevel"/>
    <w:tmpl w:val="4EB01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E4F66"/>
    <w:multiLevelType w:val="hybridMultilevel"/>
    <w:tmpl w:val="7B4A3510"/>
    <w:lvl w:ilvl="0" w:tplc="72B2A4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5067"/>
    <w:multiLevelType w:val="hybridMultilevel"/>
    <w:tmpl w:val="98F8DD42"/>
    <w:lvl w:ilvl="0" w:tplc="240A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5" w15:restartNumberingAfterBreak="0">
    <w:nsid w:val="7BF402C8"/>
    <w:multiLevelType w:val="hybridMultilevel"/>
    <w:tmpl w:val="C41ABD7C"/>
    <w:lvl w:ilvl="0" w:tplc="9BE2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92642"/>
    <w:multiLevelType w:val="hybridMultilevel"/>
    <w:tmpl w:val="91ACE0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6"/>
  </w:num>
  <w:num w:numId="4">
    <w:abstractNumId w:val="11"/>
  </w:num>
  <w:num w:numId="5">
    <w:abstractNumId w:val="22"/>
  </w:num>
  <w:num w:numId="6">
    <w:abstractNumId w:val="13"/>
  </w:num>
  <w:num w:numId="7">
    <w:abstractNumId w:val="4"/>
  </w:num>
  <w:num w:numId="8">
    <w:abstractNumId w:val="43"/>
  </w:num>
  <w:num w:numId="9">
    <w:abstractNumId w:val="31"/>
  </w:num>
  <w:num w:numId="10">
    <w:abstractNumId w:val="20"/>
  </w:num>
  <w:num w:numId="11">
    <w:abstractNumId w:val="18"/>
  </w:num>
  <w:num w:numId="12">
    <w:abstractNumId w:val="30"/>
  </w:num>
  <w:num w:numId="13">
    <w:abstractNumId w:val="16"/>
  </w:num>
  <w:num w:numId="14">
    <w:abstractNumId w:val="24"/>
  </w:num>
  <w:num w:numId="15">
    <w:abstractNumId w:val="38"/>
  </w:num>
  <w:num w:numId="16">
    <w:abstractNumId w:val="45"/>
  </w:num>
  <w:num w:numId="17">
    <w:abstractNumId w:val="25"/>
  </w:num>
  <w:num w:numId="18">
    <w:abstractNumId w:val="14"/>
  </w:num>
  <w:num w:numId="19">
    <w:abstractNumId w:val="5"/>
  </w:num>
  <w:num w:numId="20">
    <w:abstractNumId w:val="12"/>
  </w:num>
  <w:num w:numId="21">
    <w:abstractNumId w:val="19"/>
  </w:num>
  <w:num w:numId="22">
    <w:abstractNumId w:val="9"/>
  </w:num>
  <w:num w:numId="23">
    <w:abstractNumId w:val="15"/>
  </w:num>
  <w:num w:numId="24">
    <w:abstractNumId w:val="41"/>
  </w:num>
  <w:num w:numId="25">
    <w:abstractNumId w:val="6"/>
  </w:num>
  <w:num w:numId="26">
    <w:abstractNumId w:val="27"/>
  </w:num>
  <w:num w:numId="27">
    <w:abstractNumId w:val="10"/>
  </w:num>
  <w:num w:numId="28">
    <w:abstractNumId w:val="8"/>
  </w:num>
  <w:num w:numId="29">
    <w:abstractNumId w:val="46"/>
  </w:num>
  <w:num w:numId="30">
    <w:abstractNumId w:val="32"/>
  </w:num>
  <w:num w:numId="31">
    <w:abstractNumId w:val="21"/>
  </w:num>
  <w:num w:numId="32">
    <w:abstractNumId w:val="1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42"/>
  </w:num>
  <w:num w:numId="37">
    <w:abstractNumId w:val="35"/>
  </w:num>
  <w:num w:numId="38">
    <w:abstractNumId w:val="26"/>
  </w:num>
  <w:num w:numId="39">
    <w:abstractNumId w:val="44"/>
  </w:num>
  <w:num w:numId="40">
    <w:abstractNumId w:val="34"/>
  </w:num>
  <w:num w:numId="41">
    <w:abstractNumId w:val="33"/>
  </w:num>
  <w:num w:numId="42">
    <w:abstractNumId w:val="29"/>
  </w:num>
  <w:num w:numId="43">
    <w:abstractNumId w:val="7"/>
  </w:num>
  <w:num w:numId="44">
    <w:abstractNumId w:val="3"/>
  </w:num>
  <w:num w:numId="45">
    <w:abstractNumId w:val="37"/>
  </w:num>
  <w:num w:numId="46">
    <w:abstractNumId w:val="3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A6"/>
    <w:rsid w:val="000002BE"/>
    <w:rsid w:val="000018B2"/>
    <w:rsid w:val="000038EF"/>
    <w:rsid w:val="00003D85"/>
    <w:rsid w:val="00010339"/>
    <w:rsid w:val="00010E2F"/>
    <w:rsid w:val="000123CF"/>
    <w:rsid w:val="0001352B"/>
    <w:rsid w:val="000141AC"/>
    <w:rsid w:val="00016508"/>
    <w:rsid w:val="0002257C"/>
    <w:rsid w:val="00022F90"/>
    <w:rsid w:val="000233A6"/>
    <w:rsid w:val="00025B6C"/>
    <w:rsid w:val="0002736E"/>
    <w:rsid w:val="00035BE7"/>
    <w:rsid w:val="00043848"/>
    <w:rsid w:val="000447F5"/>
    <w:rsid w:val="0005013C"/>
    <w:rsid w:val="000501E2"/>
    <w:rsid w:val="00050863"/>
    <w:rsid w:val="000508A6"/>
    <w:rsid w:val="00051493"/>
    <w:rsid w:val="00053374"/>
    <w:rsid w:val="00063D5B"/>
    <w:rsid w:val="00065385"/>
    <w:rsid w:val="0006661E"/>
    <w:rsid w:val="000674CC"/>
    <w:rsid w:val="000747D1"/>
    <w:rsid w:val="00074F82"/>
    <w:rsid w:val="00077C66"/>
    <w:rsid w:val="000800AE"/>
    <w:rsid w:val="00081DAD"/>
    <w:rsid w:val="0008215A"/>
    <w:rsid w:val="00082793"/>
    <w:rsid w:val="00083582"/>
    <w:rsid w:val="000858B7"/>
    <w:rsid w:val="00085F3B"/>
    <w:rsid w:val="00087457"/>
    <w:rsid w:val="00092955"/>
    <w:rsid w:val="00095766"/>
    <w:rsid w:val="000A275B"/>
    <w:rsid w:val="000A2838"/>
    <w:rsid w:val="000A31A7"/>
    <w:rsid w:val="000A69DD"/>
    <w:rsid w:val="000B0A92"/>
    <w:rsid w:val="000B138A"/>
    <w:rsid w:val="000B640A"/>
    <w:rsid w:val="000C1201"/>
    <w:rsid w:val="000C5206"/>
    <w:rsid w:val="000D080B"/>
    <w:rsid w:val="000D1692"/>
    <w:rsid w:val="000E09D4"/>
    <w:rsid w:val="000E18E8"/>
    <w:rsid w:val="000E1910"/>
    <w:rsid w:val="000E2A52"/>
    <w:rsid w:val="000E4235"/>
    <w:rsid w:val="000E5595"/>
    <w:rsid w:val="000E7646"/>
    <w:rsid w:val="000F41CB"/>
    <w:rsid w:val="000F43C3"/>
    <w:rsid w:val="000F60FF"/>
    <w:rsid w:val="000F7738"/>
    <w:rsid w:val="00106A57"/>
    <w:rsid w:val="00107187"/>
    <w:rsid w:val="00107479"/>
    <w:rsid w:val="00124229"/>
    <w:rsid w:val="00124520"/>
    <w:rsid w:val="00124665"/>
    <w:rsid w:val="0012501C"/>
    <w:rsid w:val="001268F5"/>
    <w:rsid w:val="00127630"/>
    <w:rsid w:val="0013250A"/>
    <w:rsid w:val="0013626D"/>
    <w:rsid w:val="00142363"/>
    <w:rsid w:val="00144195"/>
    <w:rsid w:val="001447E4"/>
    <w:rsid w:val="001468F6"/>
    <w:rsid w:val="0015569C"/>
    <w:rsid w:val="0015773B"/>
    <w:rsid w:val="00161EE4"/>
    <w:rsid w:val="00163966"/>
    <w:rsid w:val="00163C4B"/>
    <w:rsid w:val="00164BC3"/>
    <w:rsid w:val="00167F20"/>
    <w:rsid w:val="00173232"/>
    <w:rsid w:val="001761FF"/>
    <w:rsid w:val="0017678D"/>
    <w:rsid w:val="0018015A"/>
    <w:rsid w:val="00185E6C"/>
    <w:rsid w:val="00185E92"/>
    <w:rsid w:val="00190F4F"/>
    <w:rsid w:val="00192D9B"/>
    <w:rsid w:val="00194E4E"/>
    <w:rsid w:val="001961C1"/>
    <w:rsid w:val="001976C1"/>
    <w:rsid w:val="001976C6"/>
    <w:rsid w:val="00197E9B"/>
    <w:rsid w:val="001A1489"/>
    <w:rsid w:val="001A1695"/>
    <w:rsid w:val="001A2DA1"/>
    <w:rsid w:val="001A4EA5"/>
    <w:rsid w:val="001A5999"/>
    <w:rsid w:val="001B08B4"/>
    <w:rsid w:val="001B1313"/>
    <w:rsid w:val="001B210E"/>
    <w:rsid w:val="001B4928"/>
    <w:rsid w:val="001B5EDE"/>
    <w:rsid w:val="001B6705"/>
    <w:rsid w:val="001B68A1"/>
    <w:rsid w:val="001C065F"/>
    <w:rsid w:val="001C6101"/>
    <w:rsid w:val="001D01FE"/>
    <w:rsid w:val="001D3EEA"/>
    <w:rsid w:val="001D43B0"/>
    <w:rsid w:val="001D55DA"/>
    <w:rsid w:val="001D72FF"/>
    <w:rsid w:val="001E0155"/>
    <w:rsid w:val="001E3CAB"/>
    <w:rsid w:val="001E5C59"/>
    <w:rsid w:val="001E779C"/>
    <w:rsid w:val="001F1D54"/>
    <w:rsid w:val="001F2E8F"/>
    <w:rsid w:val="001F3FEF"/>
    <w:rsid w:val="001F4255"/>
    <w:rsid w:val="00202E67"/>
    <w:rsid w:val="00203186"/>
    <w:rsid w:val="002045FF"/>
    <w:rsid w:val="002051E8"/>
    <w:rsid w:val="0020667C"/>
    <w:rsid w:val="00210293"/>
    <w:rsid w:val="00210560"/>
    <w:rsid w:val="00210FAF"/>
    <w:rsid w:val="002179BE"/>
    <w:rsid w:val="002211A7"/>
    <w:rsid w:val="00222063"/>
    <w:rsid w:val="002270CB"/>
    <w:rsid w:val="00227240"/>
    <w:rsid w:val="00230C0A"/>
    <w:rsid w:val="00235A0B"/>
    <w:rsid w:val="00237AF8"/>
    <w:rsid w:val="00243F65"/>
    <w:rsid w:val="00244B91"/>
    <w:rsid w:val="002451AB"/>
    <w:rsid w:val="00245461"/>
    <w:rsid w:val="002500B0"/>
    <w:rsid w:val="00250343"/>
    <w:rsid w:val="00250F88"/>
    <w:rsid w:val="002561D9"/>
    <w:rsid w:val="0025632D"/>
    <w:rsid w:val="00256F1E"/>
    <w:rsid w:val="0026175F"/>
    <w:rsid w:val="00262F00"/>
    <w:rsid w:val="00264AEB"/>
    <w:rsid w:val="0026594B"/>
    <w:rsid w:val="00265F18"/>
    <w:rsid w:val="00271428"/>
    <w:rsid w:val="002716E9"/>
    <w:rsid w:val="0027392B"/>
    <w:rsid w:val="0027489F"/>
    <w:rsid w:val="002750A2"/>
    <w:rsid w:val="002754CA"/>
    <w:rsid w:val="00275963"/>
    <w:rsid w:val="002770D0"/>
    <w:rsid w:val="00277529"/>
    <w:rsid w:val="00281AB3"/>
    <w:rsid w:val="00287DCB"/>
    <w:rsid w:val="00290CEF"/>
    <w:rsid w:val="00295240"/>
    <w:rsid w:val="002970A4"/>
    <w:rsid w:val="002A22FD"/>
    <w:rsid w:val="002A63D9"/>
    <w:rsid w:val="002C0B99"/>
    <w:rsid w:val="002C0BF2"/>
    <w:rsid w:val="002C2056"/>
    <w:rsid w:val="002C2F60"/>
    <w:rsid w:val="002C3816"/>
    <w:rsid w:val="002C5B65"/>
    <w:rsid w:val="002C6A1F"/>
    <w:rsid w:val="002D2B14"/>
    <w:rsid w:val="002D616C"/>
    <w:rsid w:val="002D6378"/>
    <w:rsid w:val="002E0D21"/>
    <w:rsid w:val="002E1E5D"/>
    <w:rsid w:val="002E6B8F"/>
    <w:rsid w:val="002E6E3B"/>
    <w:rsid w:val="002F0C79"/>
    <w:rsid w:val="002F364D"/>
    <w:rsid w:val="002F5557"/>
    <w:rsid w:val="002F6126"/>
    <w:rsid w:val="002F6425"/>
    <w:rsid w:val="003056DB"/>
    <w:rsid w:val="003065A6"/>
    <w:rsid w:val="0031210E"/>
    <w:rsid w:val="00312A50"/>
    <w:rsid w:val="00316629"/>
    <w:rsid w:val="003179CE"/>
    <w:rsid w:val="00320BFD"/>
    <w:rsid w:val="00320C03"/>
    <w:rsid w:val="00324DDB"/>
    <w:rsid w:val="003318B1"/>
    <w:rsid w:val="00332B3E"/>
    <w:rsid w:val="00332B7C"/>
    <w:rsid w:val="003347BB"/>
    <w:rsid w:val="00334C6D"/>
    <w:rsid w:val="00336522"/>
    <w:rsid w:val="00341C8D"/>
    <w:rsid w:val="00344C84"/>
    <w:rsid w:val="00345509"/>
    <w:rsid w:val="00350E1A"/>
    <w:rsid w:val="003512D6"/>
    <w:rsid w:val="00351B71"/>
    <w:rsid w:val="00352E14"/>
    <w:rsid w:val="00360A96"/>
    <w:rsid w:val="00360CFC"/>
    <w:rsid w:val="003611A5"/>
    <w:rsid w:val="003656E1"/>
    <w:rsid w:val="003860D4"/>
    <w:rsid w:val="003906B7"/>
    <w:rsid w:val="00392FE0"/>
    <w:rsid w:val="0039615A"/>
    <w:rsid w:val="00397ADC"/>
    <w:rsid w:val="003A015F"/>
    <w:rsid w:val="003A029F"/>
    <w:rsid w:val="003A1A33"/>
    <w:rsid w:val="003A49DB"/>
    <w:rsid w:val="003A5385"/>
    <w:rsid w:val="003A5CFF"/>
    <w:rsid w:val="003A5F51"/>
    <w:rsid w:val="003A6DE9"/>
    <w:rsid w:val="003B440E"/>
    <w:rsid w:val="003B6016"/>
    <w:rsid w:val="003B631B"/>
    <w:rsid w:val="003B740A"/>
    <w:rsid w:val="003C01DE"/>
    <w:rsid w:val="003C0D27"/>
    <w:rsid w:val="003C1527"/>
    <w:rsid w:val="003C169B"/>
    <w:rsid w:val="003C521E"/>
    <w:rsid w:val="003D2E3C"/>
    <w:rsid w:val="003D456D"/>
    <w:rsid w:val="003D6532"/>
    <w:rsid w:val="003E0650"/>
    <w:rsid w:val="003E1083"/>
    <w:rsid w:val="003F0441"/>
    <w:rsid w:val="003F20D6"/>
    <w:rsid w:val="003F54B6"/>
    <w:rsid w:val="003F7198"/>
    <w:rsid w:val="00400F8B"/>
    <w:rsid w:val="004102A5"/>
    <w:rsid w:val="00410DBE"/>
    <w:rsid w:val="0041303B"/>
    <w:rsid w:val="004132C7"/>
    <w:rsid w:val="0041507E"/>
    <w:rsid w:val="0041515C"/>
    <w:rsid w:val="004212D0"/>
    <w:rsid w:val="00423819"/>
    <w:rsid w:val="00427CEB"/>
    <w:rsid w:val="004305C6"/>
    <w:rsid w:val="004313CD"/>
    <w:rsid w:val="00431B9A"/>
    <w:rsid w:val="0043204D"/>
    <w:rsid w:val="0043230C"/>
    <w:rsid w:val="00437320"/>
    <w:rsid w:val="0044149E"/>
    <w:rsid w:val="0045314C"/>
    <w:rsid w:val="00454A07"/>
    <w:rsid w:val="0045530E"/>
    <w:rsid w:val="00455839"/>
    <w:rsid w:val="00455DB9"/>
    <w:rsid w:val="00456602"/>
    <w:rsid w:val="00457FE0"/>
    <w:rsid w:val="00466492"/>
    <w:rsid w:val="00466ABB"/>
    <w:rsid w:val="00467C92"/>
    <w:rsid w:val="00467DA8"/>
    <w:rsid w:val="00470D6C"/>
    <w:rsid w:val="00472ED9"/>
    <w:rsid w:val="00474B89"/>
    <w:rsid w:val="004768EE"/>
    <w:rsid w:val="00476B5C"/>
    <w:rsid w:val="00486FA0"/>
    <w:rsid w:val="00487A1B"/>
    <w:rsid w:val="00494AA3"/>
    <w:rsid w:val="00497ABB"/>
    <w:rsid w:val="004A491E"/>
    <w:rsid w:val="004A525D"/>
    <w:rsid w:val="004A69D4"/>
    <w:rsid w:val="004B39F6"/>
    <w:rsid w:val="004B5221"/>
    <w:rsid w:val="004B5C4B"/>
    <w:rsid w:val="004B6A0D"/>
    <w:rsid w:val="004C4305"/>
    <w:rsid w:val="004C46E3"/>
    <w:rsid w:val="004C5C7E"/>
    <w:rsid w:val="004D0F21"/>
    <w:rsid w:val="004D3B13"/>
    <w:rsid w:val="004D4DC4"/>
    <w:rsid w:val="004D52DB"/>
    <w:rsid w:val="004D71D9"/>
    <w:rsid w:val="004E123E"/>
    <w:rsid w:val="004E5182"/>
    <w:rsid w:val="004E7645"/>
    <w:rsid w:val="004F0273"/>
    <w:rsid w:val="004F1F31"/>
    <w:rsid w:val="004F26D0"/>
    <w:rsid w:val="004F759F"/>
    <w:rsid w:val="00500D09"/>
    <w:rsid w:val="005038EE"/>
    <w:rsid w:val="0050582F"/>
    <w:rsid w:val="00506090"/>
    <w:rsid w:val="00507B12"/>
    <w:rsid w:val="0051084D"/>
    <w:rsid w:val="00511FAB"/>
    <w:rsid w:val="00512B94"/>
    <w:rsid w:val="00513382"/>
    <w:rsid w:val="00514488"/>
    <w:rsid w:val="00514A54"/>
    <w:rsid w:val="00515FF0"/>
    <w:rsid w:val="00516D84"/>
    <w:rsid w:val="0052098B"/>
    <w:rsid w:val="00522FBD"/>
    <w:rsid w:val="00523053"/>
    <w:rsid w:val="00524817"/>
    <w:rsid w:val="00525189"/>
    <w:rsid w:val="005269A2"/>
    <w:rsid w:val="00526E9B"/>
    <w:rsid w:val="00530A8A"/>
    <w:rsid w:val="0054141C"/>
    <w:rsid w:val="00541AF9"/>
    <w:rsid w:val="005435B4"/>
    <w:rsid w:val="00545060"/>
    <w:rsid w:val="0056034D"/>
    <w:rsid w:val="0056223F"/>
    <w:rsid w:val="00562514"/>
    <w:rsid w:val="00563B95"/>
    <w:rsid w:val="00566419"/>
    <w:rsid w:val="005672D3"/>
    <w:rsid w:val="00571320"/>
    <w:rsid w:val="005724B0"/>
    <w:rsid w:val="00573FE1"/>
    <w:rsid w:val="00574D76"/>
    <w:rsid w:val="005757A2"/>
    <w:rsid w:val="00575CAC"/>
    <w:rsid w:val="00576087"/>
    <w:rsid w:val="00584508"/>
    <w:rsid w:val="00584FC8"/>
    <w:rsid w:val="00585463"/>
    <w:rsid w:val="005860F1"/>
    <w:rsid w:val="00586B85"/>
    <w:rsid w:val="00587FC2"/>
    <w:rsid w:val="005910C6"/>
    <w:rsid w:val="005912C2"/>
    <w:rsid w:val="00597278"/>
    <w:rsid w:val="005A0925"/>
    <w:rsid w:val="005B2221"/>
    <w:rsid w:val="005C3288"/>
    <w:rsid w:val="005C4E81"/>
    <w:rsid w:val="005C5189"/>
    <w:rsid w:val="005C5C7F"/>
    <w:rsid w:val="005C6BE9"/>
    <w:rsid w:val="005D2276"/>
    <w:rsid w:val="005D5347"/>
    <w:rsid w:val="005E25E1"/>
    <w:rsid w:val="005E326D"/>
    <w:rsid w:val="005E7552"/>
    <w:rsid w:val="005E7EE2"/>
    <w:rsid w:val="005F2F57"/>
    <w:rsid w:val="005F442E"/>
    <w:rsid w:val="005F4EEE"/>
    <w:rsid w:val="005F67FE"/>
    <w:rsid w:val="005F76F2"/>
    <w:rsid w:val="00601390"/>
    <w:rsid w:val="00610FB0"/>
    <w:rsid w:val="00611A55"/>
    <w:rsid w:val="006134F3"/>
    <w:rsid w:val="00614500"/>
    <w:rsid w:val="006169FA"/>
    <w:rsid w:val="006178A8"/>
    <w:rsid w:val="0062132B"/>
    <w:rsid w:val="00624F6A"/>
    <w:rsid w:val="006255FA"/>
    <w:rsid w:val="00631212"/>
    <w:rsid w:val="0063344A"/>
    <w:rsid w:val="0063430E"/>
    <w:rsid w:val="006357EF"/>
    <w:rsid w:val="0064019C"/>
    <w:rsid w:val="00644C27"/>
    <w:rsid w:val="00644E5B"/>
    <w:rsid w:val="00645059"/>
    <w:rsid w:val="00645A2E"/>
    <w:rsid w:val="00652560"/>
    <w:rsid w:val="00654CCC"/>
    <w:rsid w:val="00656850"/>
    <w:rsid w:val="006570FB"/>
    <w:rsid w:val="006573C6"/>
    <w:rsid w:val="00661FC7"/>
    <w:rsid w:val="00666F95"/>
    <w:rsid w:val="00670023"/>
    <w:rsid w:val="00673D7F"/>
    <w:rsid w:val="006749EF"/>
    <w:rsid w:val="006755EA"/>
    <w:rsid w:val="006802CA"/>
    <w:rsid w:val="006817C2"/>
    <w:rsid w:val="00684E96"/>
    <w:rsid w:val="00686207"/>
    <w:rsid w:val="00686957"/>
    <w:rsid w:val="006869DA"/>
    <w:rsid w:val="00687660"/>
    <w:rsid w:val="006A502B"/>
    <w:rsid w:val="006A6B8C"/>
    <w:rsid w:val="006A7C95"/>
    <w:rsid w:val="006B37FF"/>
    <w:rsid w:val="006C03B0"/>
    <w:rsid w:val="006C0854"/>
    <w:rsid w:val="006C12D0"/>
    <w:rsid w:val="006C20EB"/>
    <w:rsid w:val="006C2B07"/>
    <w:rsid w:val="006C4ED6"/>
    <w:rsid w:val="006D17B3"/>
    <w:rsid w:val="006D4C6A"/>
    <w:rsid w:val="006E4875"/>
    <w:rsid w:val="006E4A13"/>
    <w:rsid w:val="006E4D12"/>
    <w:rsid w:val="006E5853"/>
    <w:rsid w:val="006E7E8E"/>
    <w:rsid w:val="006F20B7"/>
    <w:rsid w:val="006F30C3"/>
    <w:rsid w:val="006F3460"/>
    <w:rsid w:val="006F37A4"/>
    <w:rsid w:val="006F3B34"/>
    <w:rsid w:val="006F3FD6"/>
    <w:rsid w:val="006F632D"/>
    <w:rsid w:val="006F6DB5"/>
    <w:rsid w:val="00701DC1"/>
    <w:rsid w:val="007055CD"/>
    <w:rsid w:val="00711DA6"/>
    <w:rsid w:val="0071209E"/>
    <w:rsid w:val="00712B52"/>
    <w:rsid w:val="007132AD"/>
    <w:rsid w:val="007134E1"/>
    <w:rsid w:val="0071366F"/>
    <w:rsid w:val="007179BF"/>
    <w:rsid w:val="00723175"/>
    <w:rsid w:val="007236DB"/>
    <w:rsid w:val="00726032"/>
    <w:rsid w:val="00727833"/>
    <w:rsid w:val="00730756"/>
    <w:rsid w:val="00734BDE"/>
    <w:rsid w:val="007402E0"/>
    <w:rsid w:val="00745604"/>
    <w:rsid w:val="00746E92"/>
    <w:rsid w:val="00746EE8"/>
    <w:rsid w:val="00747AAD"/>
    <w:rsid w:val="007560A5"/>
    <w:rsid w:val="00756616"/>
    <w:rsid w:val="007615FF"/>
    <w:rsid w:val="0076401D"/>
    <w:rsid w:val="00765533"/>
    <w:rsid w:val="00770514"/>
    <w:rsid w:val="00774325"/>
    <w:rsid w:val="00774FD7"/>
    <w:rsid w:val="00776832"/>
    <w:rsid w:val="00776911"/>
    <w:rsid w:val="00777600"/>
    <w:rsid w:val="007776CE"/>
    <w:rsid w:val="007816F6"/>
    <w:rsid w:val="00782D04"/>
    <w:rsid w:val="00783466"/>
    <w:rsid w:val="0078610E"/>
    <w:rsid w:val="00787609"/>
    <w:rsid w:val="00790A90"/>
    <w:rsid w:val="007918E2"/>
    <w:rsid w:val="007926CD"/>
    <w:rsid w:val="007974BD"/>
    <w:rsid w:val="007A08F4"/>
    <w:rsid w:val="007A358F"/>
    <w:rsid w:val="007A36A6"/>
    <w:rsid w:val="007A4401"/>
    <w:rsid w:val="007B004F"/>
    <w:rsid w:val="007B6F82"/>
    <w:rsid w:val="007B7A5E"/>
    <w:rsid w:val="007C1B61"/>
    <w:rsid w:val="007C2B40"/>
    <w:rsid w:val="007C4AC7"/>
    <w:rsid w:val="007C5C40"/>
    <w:rsid w:val="007D1E75"/>
    <w:rsid w:val="007D2714"/>
    <w:rsid w:val="007E1E27"/>
    <w:rsid w:val="007E2AA9"/>
    <w:rsid w:val="007E3E4A"/>
    <w:rsid w:val="007E4329"/>
    <w:rsid w:val="007E5A77"/>
    <w:rsid w:val="007E78B6"/>
    <w:rsid w:val="007F524F"/>
    <w:rsid w:val="007F6ABB"/>
    <w:rsid w:val="007F6B08"/>
    <w:rsid w:val="00800D70"/>
    <w:rsid w:val="0080544B"/>
    <w:rsid w:val="0080559E"/>
    <w:rsid w:val="008064A8"/>
    <w:rsid w:val="00810151"/>
    <w:rsid w:val="008109B7"/>
    <w:rsid w:val="00811DC0"/>
    <w:rsid w:val="008162C0"/>
    <w:rsid w:val="00816982"/>
    <w:rsid w:val="00816F55"/>
    <w:rsid w:val="008237E6"/>
    <w:rsid w:val="00823DA2"/>
    <w:rsid w:val="00833597"/>
    <w:rsid w:val="00834768"/>
    <w:rsid w:val="00834A99"/>
    <w:rsid w:val="008360DF"/>
    <w:rsid w:val="00841852"/>
    <w:rsid w:val="00842432"/>
    <w:rsid w:val="00842EB3"/>
    <w:rsid w:val="00843E0B"/>
    <w:rsid w:val="00846F89"/>
    <w:rsid w:val="00847A51"/>
    <w:rsid w:val="00851008"/>
    <w:rsid w:val="0085150E"/>
    <w:rsid w:val="008528D0"/>
    <w:rsid w:val="008574E5"/>
    <w:rsid w:val="00862CA1"/>
    <w:rsid w:val="008712F9"/>
    <w:rsid w:val="00874045"/>
    <w:rsid w:val="00875665"/>
    <w:rsid w:val="00876B8E"/>
    <w:rsid w:val="00877C00"/>
    <w:rsid w:val="00880187"/>
    <w:rsid w:val="0088395B"/>
    <w:rsid w:val="008853A0"/>
    <w:rsid w:val="00885EEF"/>
    <w:rsid w:val="00890AAB"/>
    <w:rsid w:val="00895C80"/>
    <w:rsid w:val="008A18E2"/>
    <w:rsid w:val="008A19BF"/>
    <w:rsid w:val="008A255B"/>
    <w:rsid w:val="008A5AA3"/>
    <w:rsid w:val="008A7093"/>
    <w:rsid w:val="008B2AEC"/>
    <w:rsid w:val="008B4D47"/>
    <w:rsid w:val="008B515F"/>
    <w:rsid w:val="008C483A"/>
    <w:rsid w:val="008D1B0B"/>
    <w:rsid w:val="008D2C9A"/>
    <w:rsid w:val="008D550B"/>
    <w:rsid w:val="008D5649"/>
    <w:rsid w:val="008D6F54"/>
    <w:rsid w:val="008E1F66"/>
    <w:rsid w:val="008E2C3A"/>
    <w:rsid w:val="008E2EC4"/>
    <w:rsid w:val="008E6CA4"/>
    <w:rsid w:val="008F0B58"/>
    <w:rsid w:val="008F2CD2"/>
    <w:rsid w:val="008F424E"/>
    <w:rsid w:val="008F6BA8"/>
    <w:rsid w:val="00900B5B"/>
    <w:rsid w:val="00900EBE"/>
    <w:rsid w:val="00902B6F"/>
    <w:rsid w:val="0090506A"/>
    <w:rsid w:val="00905B54"/>
    <w:rsid w:val="00910051"/>
    <w:rsid w:val="00913FC2"/>
    <w:rsid w:val="00917ACF"/>
    <w:rsid w:val="009221C2"/>
    <w:rsid w:val="0092776B"/>
    <w:rsid w:val="00937578"/>
    <w:rsid w:val="009449E9"/>
    <w:rsid w:val="009457BF"/>
    <w:rsid w:val="009527EF"/>
    <w:rsid w:val="009567C6"/>
    <w:rsid w:val="00963B87"/>
    <w:rsid w:val="00965211"/>
    <w:rsid w:val="009667DB"/>
    <w:rsid w:val="0097057B"/>
    <w:rsid w:val="00972252"/>
    <w:rsid w:val="00973989"/>
    <w:rsid w:val="00974E7F"/>
    <w:rsid w:val="00975401"/>
    <w:rsid w:val="00975A37"/>
    <w:rsid w:val="00977445"/>
    <w:rsid w:val="009851CC"/>
    <w:rsid w:val="00987D73"/>
    <w:rsid w:val="00992648"/>
    <w:rsid w:val="009977AB"/>
    <w:rsid w:val="009A1D5E"/>
    <w:rsid w:val="009A3564"/>
    <w:rsid w:val="009A3D89"/>
    <w:rsid w:val="009A569A"/>
    <w:rsid w:val="009B334C"/>
    <w:rsid w:val="009B39D6"/>
    <w:rsid w:val="009B3D3F"/>
    <w:rsid w:val="009B4FF7"/>
    <w:rsid w:val="009B5A0A"/>
    <w:rsid w:val="009B5ABE"/>
    <w:rsid w:val="009D3756"/>
    <w:rsid w:val="009E0832"/>
    <w:rsid w:val="009E169D"/>
    <w:rsid w:val="009E21FF"/>
    <w:rsid w:val="009F0AA0"/>
    <w:rsid w:val="009F2684"/>
    <w:rsid w:val="009F53BC"/>
    <w:rsid w:val="009F66A0"/>
    <w:rsid w:val="009F6A29"/>
    <w:rsid w:val="009F6F2F"/>
    <w:rsid w:val="00A00AE3"/>
    <w:rsid w:val="00A00CBA"/>
    <w:rsid w:val="00A02540"/>
    <w:rsid w:val="00A04064"/>
    <w:rsid w:val="00A05977"/>
    <w:rsid w:val="00A0599F"/>
    <w:rsid w:val="00A1040C"/>
    <w:rsid w:val="00A10777"/>
    <w:rsid w:val="00A1196E"/>
    <w:rsid w:val="00A1342A"/>
    <w:rsid w:val="00A22FA9"/>
    <w:rsid w:val="00A23C8E"/>
    <w:rsid w:val="00A24D70"/>
    <w:rsid w:val="00A2537E"/>
    <w:rsid w:val="00A2615F"/>
    <w:rsid w:val="00A37844"/>
    <w:rsid w:val="00A402F8"/>
    <w:rsid w:val="00A4052F"/>
    <w:rsid w:val="00A4091F"/>
    <w:rsid w:val="00A44AE7"/>
    <w:rsid w:val="00A45035"/>
    <w:rsid w:val="00A45759"/>
    <w:rsid w:val="00A462BE"/>
    <w:rsid w:val="00A50691"/>
    <w:rsid w:val="00A529EF"/>
    <w:rsid w:val="00A55136"/>
    <w:rsid w:val="00A5546E"/>
    <w:rsid w:val="00A56F04"/>
    <w:rsid w:val="00A57951"/>
    <w:rsid w:val="00A61BDA"/>
    <w:rsid w:val="00A61F33"/>
    <w:rsid w:val="00A62A1C"/>
    <w:rsid w:val="00A655DA"/>
    <w:rsid w:val="00A70B7B"/>
    <w:rsid w:val="00A71FF9"/>
    <w:rsid w:val="00A72481"/>
    <w:rsid w:val="00A74083"/>
    <w:rsid w:val="00A776EF"/>
    <w:rsid w:val="00A81A86"/>
    <w:rsid w:val="00A825D6"/>
    <w:rsid w:val="00A84DE1"/>
    <w:rsid w:val="00A85588"/>
    <w:rsid w:val="00A858D5"/>
    <w:rsid w:val="00A928E0"/>
    <w:rsid w:val="00A949FA"/>
    <w:rsid w:val="00A96815"/>
    <w:rsid w:val="00A96CA7"/>
    <w:rsid w:val="00AA2D1B"/>
    <w:rsid w:val="00AA410C"/>
    <w:rsid w:val="00AA435F"/>
    <w:rsid w:val="00AA5568"/>
    <w:rsid w:val="00AB0A6E"/>
    <w:rsid w:val="00AB21D1"/>
    <w:rsid w:val="00AB2373"/>
    <w:rsid w:val="00AB3B06"/>
    <w:rsid w:val="00AB7728"/>
    <w:rsid w:val="00AB772D"/>
    <w:rsid w:val="00AB7F06"/>
    <w:rsid w:val="00AC15D7"/>
    <w:rsid w:val="00AC2A05"/>
    <w:rsid w:val="00AC52FC"/>
    <w:rsid w:val="00AC6307"/>
    <w:rsid w:val="00AC6E51"/>
    <w:rsid w:val="00AC72A1"/>
    <w:rsid w:val="00AC72AC"/>
    <w:rsid w:val="00AD36E3"/>
    <w:rsid w:val="00AD531E"/>
    <w:rsid w:val="00AD5DA2"/>
    <w:rsid w:val="00AD60C4"/>
    <w:rsid w:val="00AD7295"/>
    <w:rsid w:val="00AE4121"/>
    <w:rsid w:val="00AE626A"/>
    <w:rsid w:val="00AE7CB5"/>
    <w:rsid w:val="00AF5681"/>
    <w:rsid w:val="00AF7FA2"/>
    <w:rsid w:val="00B00422"/>
    <w:rsid w:val="00B04EEF"/>
    <w:rsid w:val="00B0622B"/>
    <w:rsid w:val="00B06CCA"/>
    <w:rsid w:val="00B06DF2"/>
    <w:rsid w:val="00B07CDA"/>
    <w:rsid w:val="00B1042D"/>
    <w:rsid w:val="00B10BDD"/>
    <w:rsid w:val="00B10D10"/>
    <w:rsid w:val="00B11AAF"/>
    <w:rsid w:val="00B13143"/>
    <w:rsid w:val="00B14492"/>
    <w:rsid w:val="00B17EE3"/>
    <w:rsid w:val="00B211F7"/>
    <w:rsid w:val="00B22F61"/>
    <w:rsid w:val="00B36196"/>
    <w:rsid w:val="00B406BD"/>
    <w:rsid w:val="00B4497E"/>
    <w:rsid w:val="00B4693D"/>
    <w:rsid w:val="00B510D9"/>
    <w:rsid w:val="00B5175A"/>
    <w:rsid w:val="00B54C46"/>
    <w:rsid w:val="00B610B7"/>
    <w:rsid w:val="00B613F7"/>
    <w:rsid w:val="00B63C83"/>
    <w:rsid w:val="00B65550"/>
    <w:rsid w:val="00B66359"/>
    <w:rsid w:val="00B66A93"/>
    <w:rsid w:val="00B6747D"/>
    <w:rsid w:val="00B706C0"/>
    <w:rsid w:val="00B71E90"/>
    <w:rsid w:val="00B743A2"/>
    <w:rsid w:val="00B76996"/>
    <w:rsid w:val="00B77880"/>
    <w:rsid w:val="00B80A50"/>
    <w:rsid w:val="00B82A51"/>
    <w:rsid w:val="00B82DE0"/>
    <w:rsid w:val="00B86D73"/>
    <w:rsid w:val="00B87BDA"/>
    <w:rsid w:val="00B91BAF"/>
    <w:rsid w:val="00B922B4"/>
    <w:rsid w:val="00B93879"/>
    <w:rsid w:val="00B94A38"/>
    <w:rsid w:val="00B96477"/>
    <w:rsid w:val="00B968B4"/>
    <w:rsid w:val="00B975C4"/>
    <w:rsid w:val="00BA44A1"/>
    <w:rsid w:val="00BA499C"/>
    <w:rsid w:val="00BA526D"/>
    <w:rsid w:val="00BA5A9C"/>
    <w:rsid w:val="00BA7A36"/>
    <w:rsid w:val="00BB73FA"/>
    <w:rsid w:val="00BC0BC9"/>
    <w:rsid w:val="00BC180E"/>
    <w:rsid w:val="00BC20F5"/>
    <w:rsid w:val="00BC446E"/>
    <w:rsid w:val="00BC73A7"/>
    <w:rsid w:val="00BC7AEA"/>
    <w:rsid w:val="00BD05A9"/>
    <w:rsid w:val="00BD1E16"/>
    <w:rsid w:val="00BD6B20"/>
    <w:rsid w:val="00BD7B50"/>
    <w:rsid w:val="00BE56D6"/>
    <w:rsid w:val="00BE649E"/>
    <w:rsid w:val="00BE7837"/>
    <w:rsid w:val="00BE7F73"/>
    <w:rsid w:val="00BF0F75"/>
    <w:rsid w:val="00BF76B2"/>
    <w:rsid w:val="00BF7915"/>
    <w:rsid w:val="00C011A5"/>
    <w:rsid w:val="00C1346B"/>
    <w:rsid w:val="00C16685"/>
    <w:rsid w:val="00C2277B"/>
    <w:rsid w:val="00C24F4B"/>
    <w:rsid w:val="00C30156"/>
    <w:rsid w:val="00C330A2"/>
    <w:rsid w:val="00C40344"/>
    <w:rsid w:val="00C40ADB"/>
    <w:rsid w:val="00C43395"/>
    <w:rsid w:val="00C45645"/>
    <w:rsid w:val="00C52B59"/>
    <w:rsid w:val="00C5329B"/>
    <w:rsid w:val="00C53B43"/>
    <w:rsid w:val="00C53E7F"/>
    <w:rsid w:val="00C55BBB"/>
    <w:rsid w:val="00C570D1"/>
    <w:rsid w:val="00C6007B"/>
    <w:rsid w:val="00C62E49"/>
    <w:rsid w:val="00C66C6C"/>
    <w:rsid w:val="00C75804"/>
    <w:rsid w:val="00C76C3C"/>
    <w:rsid w:val="00C820FD"/>
    <w:rsid w:val="00C85CA8"/>
    <w:rsid w:val="00C86157"/>
    <w:rsid w:val="00C86D79"/>
    <w:rsid w:val="00C873A9"/>
    <w:rsid w:val="00C941CC"/>
    <w:rsid w:val="00C94B3D"/>
    <w:rsid w:val="00C968FA"/>
    <w:rsid w:val="00C9739D"/>
    <w:rsid w:val="00C97C3C"/>
    <w:rsid w:val="00CA0A39"/>
    <w:rsid w:val="00CA111E"/>
    <w:rsid w:val="00CA3896"/>
    <w:rsid w:val="00CA6E58"/>
    <w:rsid w:val="00CB067F"/>
    <w:rsid w:val="00CB1F43"/>
    <w:rsid w:val="00CB5249"/>
    <w:rsid w:val="00CB5E6C"/>
    <w:rsid w:val="00CB76E5"/>
    <w:rsid w:val="00CC1E28"/>
    <w:rsid w:val="00CC27FB"/>
    <w:rsid w:val="00CC3F3E"/>
    <w:rsid w:val="00CC591C"/>
    <w:rsid w:val="00CC6A4A"/>
    <w:rsid w:val="00CD05B0"/>
    <w:rsid w:val="00CD0B09"/>
    <w:rsid w:val="00CD30A1"/>
    <w:rsid w:val="00CD5CFE"/>
    <w:rsid w:val="00CD7034"/>
    <w:rsid w:val="00CE0445"/>
    <w:rsid w:val="00CE37DF"/>
    <w:rsid w:val="00CE38A6"/>
    <w:rsid w:val="00CF1A68"/>
    <w:rsid w:val="00CF55FD"/>
    <w:rsid w:val="00D0188A"/>
    <w:rsid w:val="00D02910"/>
    <w:rsid w:val="00D0339B"/>
    <w:rsid w:val="00D0429D"/>
    <w:rsid w:val="00D06287"/>
    <w:rsid w:val="00D132C0"/>
    <w:rsid w:val="00D168BE"/>
    <w:rsid w:val="00D22344"/>
    <w:rsid w:val="00D2299D"/>
    <w:rsid w:val="00D22DA5"/>
    <w:rsid w:val="00D22E10"/>
    <w:rsid w:val="00D23894"/>
    <w:rsid w:val="00D30103"/>
    <w:rsid w:val="00D321FE"/>
    <w:rsid w:val="00D35861"/>
    <w:rsid w:val="00D35FD7"/>
    <w:rsid w:val="00D36E50"/>
    <w:rsid w:val="00D37640"/>
    <w:rsid w:val="00D46BF0"/>
    <w:rsid w:val="00D51639"/>
    <w:rsid w:val="00D52528"/>
    <w:rsid w:val="00D53807"/>
    <w:rsid w:val="00D54983"/>
    <w:rsid w:val="00D55469"/>
    <w:rsid w:val="00D61712"/>
    <w:rsid w:val="00D63A65"/>
    <w:rsid w:val="00D65633"/>
    <w:rsid w:val="00D660C3"/>
    <w:rsid w:val="00D67EA0"/>
    <w:rsid w:val="00D729F4"/>
    <w:rsid w:val="00D73093"/>
    <w:rsid w:val="00D73560"/>
    <w:rsid w:val="00D73FD8"/>
    <w:rsid w:val="00D74415"/>
    <w:rsid w:val="00D74DD5"/>
    <w:rsid w:val="00D7542E"/>
    <w:rsid w:val="00D77A72"/>
    <w:rsid w:val="00D825C5"/>
    <w:rsid w:val="00D8462F"/>
    <w:rsid w:val="00D87568"/>
    <w:rsid w:val="00D87C33"/>
    <w:rsid w:val="00D906BA"/>
    <w:rsid w:val="00D90B66"/>
    <w:rsid w:val="00D922E6"/>
    <w:rsid w:val="00D95618"/>
    <w:rsid w:val="00DA01E8"/>
    <w:rsid w:val="00DA1A5D"/>
    <w:rsid w:val="00DA1DF8"/>
    <w:rsid w:val="00DA353C"/>
    <w:rsid w:val="00DA5040"/>
    <w:rsid w:val="00DA68BC"/>
    <w:rsid w:val="00DA7C0D"/>
    <w:rsid w:val="00DB0886"/>
    <w:rsid w:val="00DB1219"/>
    <w:rsid w:val="00DB2AE0"/>
    <w:rsid w:val="00DB7DB5"/>
    <w:rsid w:val="00DC28E0"/>
    <w:rsid w:val="00DC3715"/>
    <w:rsid w:val="00DD1B55"/>
    <w:rsid w:val="00DE00F0"/>
    <w:rsid w:val="00DE03C0"/>
    <w:rsid w:val="00DF0C20"/>
    <w:rsid w:val="00DF4415"/>
    <w:rsid w:val="00DF4B89"/>
    <w:rsid w:val="00DF7F5F"/>
    <w:rsid w:val="00E00F98"/>
    <w:rsid w:val="00E01CBA"/>
    <w:rsid w:val="00E0247F"/>
    <w:rsid w:val="00E0332D"/>
    <w:rsid w:val="00E04539"/>
    <w:rsid w:val="00E1309F"/>
    <w:rsid w:val="00E13AD0"/>
    <w:rsid w:val="00E14EFA"/>
    <w:rsid w:val="00E163B4"/>
    <w:rsid w:val="00E17A0E"/>
    <w:rsid w:val="00E23C8C"/>
    <w:rsid w:val="00E2725C"/>
    <w:rsid w:val="00E346EA"/>
    <w:rsid w:val="00E34DBE"/>
    <w:rsid w:val="00E4407A"/>
    <w:rsid w:val="00E44DC1"/>
    <w:rsid w:val="00E45080"/>
    <w:rsid w:val="00E4541C"/>
    <w:rsid w:val="00E45629"/>
    <w:rsid w:val="00E467AF"/>
    <w:rsid w:val="00E46EA6"/>
    <w:rsid w:val="00E51610"/>
    <w:rsid w:val="00E52DE8"/>
    <w:rsid w:val="00E550AD"/>
    <w:rsid w:val="00E6287F"/>
    <w:rsid w:val="00E6330C"/>
    <w:rsid w:val="00E6420A"/>
    <w:rsid w:val="00E64F3F"/>
    <w:rsid w:val="00E654F2"/>
    <w:rsid w:val="00E662D5"/>
    <w:rsid w:val="00E6648C"/>
    <w:rsid w:val="00E679F5"/>
    <w:rsid w:val="00E70871"/>
    <w:rsid w:val="00E70C5D"/>
    <w:rsid w:val="00E75D09"/>
    <w:rsid w:val="00E7621B"/>
    <w:rsid w:val="00E7705A"/>
    <w:rsid w:val="00E77ABF"/>
    <w:rsid w:val="00E77BB1"/>
    <w:rsid w:val="00E82227"/>
    <w:rsid w:val="00E82DA1"/>
    <w:rsid w:val="00E84A0D"/>
    <w:rsid w:val="00E85539"/>
    <w:rsid w:val="00E85A6E"/>
    <w:rsid w:val="00E87135"/>
    <w:rsid w:val="00E913DD"/>
    <w:rsid w:val="00E91466"/>
    <w:rsid w:val="00E92DF8"/>
    <w:rsid w:val="00E93809"/>
    <w:rsid w:val="00E9429F"/>
    <w:rsid w:val="00E94986"/>
    <w:rsid w:val="00EA1CA7"/>
    <w:rsid w:val="00EA272A"/>
    <w:rsid w:val="00EA3172"/>
    <w:rsid w:val="00EA3C39"/>
    <w:rsid w:val="00EA6235"/>
    <w:rsid w:val="00EB0A31"/>
    <w:rsid w:val="00EB152E"/>
    <w:rsid w:val="00EB1626"/>
    <w:rsid w:val="00EB24DF"/>
    <w:rsid w:val="00EB5C81"/>
    <w:rsid w:val="00EC232A"/>
    <w:rsid w:val="00EC26BB"/>
    <w:rsid w:val="00EC44B0"/>
    <w:rsid w:val="00EC7CCB"/>
    <w:rsid w:val="00ED1A1E"/>
    <w:rsid w:val="00ED20A7"/>
    <w:rsid w:val="00ED4A1E"/>
    <w:rsid w:val="00EE30E7"/>
    <w:rsid w:val="00EE4783"/>
    <w:rsid w:val="00EE4ADF"/>
    <w:rsid w:val="00EE7155"/>
    <w:rsid w:val="00EF54E2"/>
    <w:rsid w:val="00F06713"/>
    <w:rsid w:val="00F07B46"/>
    <w:rsid w:val="00F11452"/>
    <w:rsid w:val="00F171DF"/>
    <w:rsid w:val="00F17DB5"/>
    <w:rsid w:val="00F20EF8"/>
    <w:rsid w:val="00F2486A"/>
    <w:rsid w:val="00F255CB"/>
    <w:rsid w:val="00F27872"/>
    <w:rsid w:val="00F27E96"/>
    <w:rsid w:val="00F31101"/>
    <w:rsid w:val="00F32FF1"/>
    <w:rsid w:val="00F35EC4"/>
    <w:rsid w:val="00F419AA"/>
    <w:rsid w:val="00F43392"/>
    <w:rsid w:val="00F44048"/>
    <w:rsid w:val="00F45B54"/>
    <w:rsid w:val="00F4614E"/>
    <w:rsid w:val="00F46B51"/>
    <w:rsid w:val="00F473CE"/>
    <w:rsid w:val="00F547D9"/>
    <w:rsid w:val="00F551E5"/>
    <w:rsid w:val="00F573DA"/>
    <w:rsid w:val="00F57519"/>
    <w:rsid w:val="00F654B9"/>
    <w:rsid w:val="00F70AF4"/>
    <w:rsid w:val="00F735D8"/>
    <w:rsid w:val="00F73A02"/>
    <w:rsid w:val="00F767C9"/>
    <w:rsid w:val="00F83533"/>
    <w:rsid w:val="00F84AC5"/>
    <w:rsid w:val="00F85F2D"/>
    <w:rsid w:val="00F87AB7"/>
    <w:rsid w:val="00F9106A"/>
    <w:rsid w:val="00F93154"/>
    <w:rsid w:val="00F979E6"/>
    <w:rsid w:val="00FA2AC7"/>
    <w:rsid w:val="00FB1A91"/>
    <w:rsid w:val="00FB535B"/>
    <w:rsid w:val="00FB7752"/>
    <w:rsid w:val="00FC1CC1"/>
    <w:rsid w:val="00FC40DF"/>
    <w:rsid w:val="00FC69FC"/>
    <w:rsid w:val="00FC6F27"/>
    <w:rsid w:val="00FC78B3"/>
    <w:rsid w:val="00FC7A6A"/>
    <w:rsid w:val="00FD16FE"/>
    <w:rsid w:val="00FD23A2"/>
    <w:rsid w:val="00FD3CCF"/>
    <w:rsid w:val="00FD41BF"/>
    <w:rsid w:val="00FD5490"/>
    <w:rsid w:val="00FE14D2"/>
    <w:rsid w:val="00FE24B0"/>
    <w:rsid w:val="00FF04D5"/>
    <w:rsid w:val="00FF0ACC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52A6"/>
  <w15:docId w15:val="{F61698D9-1640-46AB-BE3A-A2D784D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DE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1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7A36A6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A36A6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A36A6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7A36A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A36A6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6A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A36A6"/>
  </w:style>
  <w:style w:type="paragraph" w:customStyle="1" w:styleId="1">
    <w:name w:val="1"/>
    <w:basedOn w:val="Normal"/>
    <w:rsid w:val="007A36A6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A36A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6A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C6F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C6F27"/>
  </w:style>
  <w:style w:type="table" w:styleId="Tablaconcuadrcula">
    <w:name w:val="Table Grid"/>
    <w:basedOn w:val="Tablanormal"/>
    <w:uiPriority w:val="39"/>
    <w:rsid w:val="00CE0445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64F3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64F3F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E64F3F"/>
    <w:rPr>
      <w:vertAlign w:val="superscript"/>
    </w:rPr>
  </w:style>
  <w:style w:type="paragraph" w:styleId="Textoindependiente3">
    <w:name w:val="Body Text 3"/>
    <w:basedOn w:val="Normal"/>
    <w:link w:val="Textoindependiente3Car"/>
    <w:rsid w:val="00E64F3F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E64F3F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inespaciado">
    <w:name w:val="No Spacing"/>
    <w:uiPriority w:val="1"/>
    <w:qFormat/>
    <w:rsid w:val="00F0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142363"/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B1F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F4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F4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F43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EA6235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1E27"/>
    <w:rPr>
      <w:color w:val="605E5C"/>
      <w:shd w:val="clear" w:color="auto" w:fill="E1DFDD"/>
    </w:rPr>
  </w:style>
  <w:style w:type="paragraph" w:customStyle="1" w:styleId="Default">
    <w:name w:val="Default"/>
    <w:rsid w:val="00BC7A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975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customStyle="1" w:styleId="Normal1">
    <w:name w:val="Normal1"/>
    <w:basedOn w:val="Normal"/>
    <w:rsid w:val="00D90B66"/>
    <w:pPr>
      <w:tabs>
        <w:tab w:val="left" w:pos="-720"/>
        <w:tab w:val="left" w:pos="0"/>
        <w:tab w:val="left" w:pos="720"/>
      </w:tabs>
      <w:suppressAutoHyphens/>
      <w:spacing w:after="240"/>
      <w:ind w:left="1440"/>
      <w:jc w:val="both"/>
    </w:pPr>
    <w:rPr>
      <w:spacing w:val="-3"/>
      <w:sz w:val="24"/>
    </w:rPr>
  </w:style>
  <w:style w:type="paragraph" w:customStyle="1" w:styleId="Tabletext">
    <w:name w:val="Table text"/>
    <w:basedOn w:val="Normal"/>
    <w:rsid w:val="00D90B66"/>
    <w:pPr>
      <w:jc w:val="both"/>
    </w:pPr>
    <w:rPr>
      <w:rFonts w:ascii="Verdana" w:hAnsi="Verdana"/>
      <w:sz w:val="16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1B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@contraloriabogota.gov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@contraloriabogota.gov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x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contreras\Downloads\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A20D7-9C22-4843-9388-A1B8AAF7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26DC0-DF46-4941-A227-505F2EC8D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CFFC4-E342-4CCC-94AE-F16529EB9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E1ED0-20C2-412B-80D4-D2C51E298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Johanna Quinche Martinez</dc:creator>
  <cp:lastModifiedBy>Henry Edilson Linares Castañeda</cp:lastModifiedBy>
  <cp:revision>14</cp:revision>
  <cp:lastPrinted>2019-02-25T23:17:00Z</cp:lastPrinted>
  <dcterms:created xsi:type="dcterms:W3CDTF">2023-12-28T04:52:00Z</dcterms:created>
  <dcterms:modified xsi:type="dcterms:W3CDTF">2024-05-16T15:47:00Z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